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7"/>
        <w:ind w:left="281"/>
        <w:jc w:val="center"/>
      </w:pPr>
      <w:r>
        <w:rPr/>
        <w:t>KİŞİSEL</w:t>
      </w:r>
      <w:r>
        <w:rPr>
          <w:spacing w:val="-4"/>
        </w:rPr>
        <w:t> </w:t>
      </w:r>
      <w:r>
        <w:rPr/>
        <w:t>VERİ</w:t>
      </w:r>
      <w:r>
        <w:rPr>
          <w:spacing w:val="-5"/>
        </w:rPr>
        <w:t> </w:t>
      </w:r>
      <w:r>
        <w:rPr/>
        <w:t>İŞLEME</w:t>
      </w:r>
      <w:r>
        <w:rPr>
          <w:spacing w:val="-6"/>
        </w:rPr>
        <w:t> </w:t>
      </w:r>
      <w:r>
        <w:rPr>
          <w:spacing w:val="-2"/>
        </w:rPr>
        <w:t>ENVANTERİ</w:t>
      </w:r>
    </w:p>
    <w:p>
      <w:pPr>
        <w:pStyle w:val="BodyText"/>
        <w:spacing w:before="106"/>
        <w:ind w:left="0"/>
        <w:jc w:val="left"/>
        <w:rPr>
          <w:b/>
        </w:rPr>
      </w:pPr>
    </w:p>
    <w:p>
      <w:pPr>
        <w:spacing w:before="0"/>
        <w:ind w:left="63" w:right="0" w:firstLine="0"/>
        <w:jc w:val="left"/>
        <w:rPr>
          <w:b/>
          <w:sz w:val="22"/>
        </w:rPr>
      </w:pPr>
      <w:r>
        <w:rPr>
          <w:b/>
          <w:sz w:val="22"/>
        </w:rPr>
        <w:t>A-</w:t>
      </w:r>
      <w:r>
        <w:rPr>
          <w:b/>
          <w:spacing w:val="75"/>
          <w:w w:val="150"/>
          <w:sz w:val="22"/>
        </w:rPr>
        <w:t> </w:t>
      </w:r>
      <w:r>
        <w:rPr>
          <w:b/>
          <w:sz w:val="22"/>
        </w:rPr>
        <w:t>SAĞLIK</w:t>
      </w:r>
      <w:r>
        <w:rPr>
          <w:b/>
          <w:spacing w:val="-6"/>
          <w:sz w:val="22"/>
        </w:rPr>
        <w:t> </w:t>
      </w:r>
      <w:r>
        <w:rPr>
          <w:b/>
          <w:sz w:val="22"/>
        </w:rPr>
        <w:t>HİZMETİ</w:t>
      </w:r>
      <w:r>
        <w:rPr>
          <w:b/>
          <w:spacing w:val="-1"/>
          <w:sz w:val="22"/>
        </w:rPr>
        <w:t> </w:t>
      </w:r>
      <w:r>
        <w:rPr>
          <w:b/>
          <w:sz w:val="22"/>
        </w:rPr>
        <w:t>KAPSAMINDA</w:t>
      </w:r>
      <w:r>
        <w:rPr>
          <w:b/>
          <w:spacing w:val="-5"/>
          <w:sz w:val="22"/>
        </w:rPr>
        <w:t> </w:t>
      </w:r>
      <w:r>
        <w:rPr>
          <w:b/>
          <w:sz w:val="22"/>
        </w:rPr>
        <w:t>İŞLENEN</w:t>
      </w:r>
      <w:r>
        <w:rPr>
          <w:b/>
          <w:spacing w:val="-2"/>
          <w:sz w:val="22"/>
        </w:rPr>
        <w:t> VERİLER</w:t>
      </w:r>
    </w:p>
    <w:p>
      <w:pPr>
        <w:pStyle w:val="ListParagraph"/>
        <w:numPr>
          <w:ilvl w:val="0"/>
          <w:numId w:val="1"/>
        </w:numPr>
        <w:tabs>
          <w:tab w:pos="1142" w:val="left" w:leader="none"/>
        </w:tabs>
        <w:spacing w:line="240" w:lineRule="auto" w:before="135" w:after="0"/>
        <w:ind w:left="1142" w:right="0" w:hanging="358"/>
        <w:jc w:val="both"/>
        <w:rPr>
          <w:sz w:val="22"/>
        </w:rPr>
      </w:pPr>
      <w:r>
        <w:rPr>
          <w:sz w:val="22"/>
        </w:rPr>
        <w:t>Veri</w:t>
      </w:r>
      <w:r>
        <w:rPr>
          <w:spacing w:val="-2"/>
          <w:sz w:val="22"/>
        </w:rPr>
        <w:t> Kategorileri</w:t>
      </w:r>
    </w:p>
    <w:p>
      <w:pPr>
        <w:pStyle w:val="ListParagraph"/>
        <w:numPr>
          <w:ilvl w:val="0"/>
          <w:numId w:val="2"/>
        </w:numPr>
        <w:tabs>
          <w:tab w:pos="1502" w:val="left" w:leader="none"/>
        </w:tabs>
        <w:spacing w:line="240" w:lineRule="auto" w:before="134" w:after="0"/>
        <w:ind w:left="1502" w:right="0" w:hanging="358"/>
        <w:jc w:val="both"/>
        <w:rPr>
          <w:sz w:val="22"/>
        </w:rPr>
      </w:pPr>
      <w:r>
        <w:rPr>
          <w:sz w:val="22"/>
        </w:rPr>
        <w:t>Özel</w:t>
      </w:r>
      <w:r>
        <w:rPr>
          <w:spacing w:val="-4"/>
          <w:sz w:val="22"/>
        </w:rPr>
        <w:t> </w:t>
      </w:r>
      <w:r>
        <w:rPr>
          <w:sz w:val="22"/>
        </w:rPr>
        <w:t>Nitelikte</w:t>
      </w:r>
      <w:r>
        <w:rPr>
          <w:spacing w:val="-4"/>
          <w:sz w:val="22"/>
        </w:rPr>
        <w:t> </w:t>
      </w:r>
      <w:r>
        <w:rPr>
          <w:sz w:val="22"/>
        </w:rPr>
        <w:t>Olmayan</w:t>
      </w:r>
      <w:r>
        <w:rPr>
          <w:spacing w:val="-5"/>
          <w:sz w:val="22"/>
        </w:rPr>
        <w:t> </w:t>
      </w:r>
      <w:r>
        <w:rPr>
          <w:sz w:val="22"/>
        </w:rPr>
        <w:t>Kişisel</w:t>
      </w:r>
      <w:r>
        <w:rPr>
          <w:spacing w:val="-3"/>
          <w:sz w:val="22"/>
        </w:rPr>
        <w:t> </w:t>
      </w:r>
      <w:r>
        <w:rPr>
          <w:spacing w:val="-2"/>
          <w:sz w:val="22"/>
        </w:rPr>
        <w:t>Veriler</w:t>
      </w:r>
    </w:p>
    <w:p>
      <w:pPr>
        <w:pStyle w:val="ListParagraph"/>
        <w:numPr>
          <w:ilvl w:val="1"/>
          <w:numId w:val="2"/>
        </w:numPr>
        <w:tabs>
          <w:tab w:pos="2222" w:val="left" w:leader="none"/>
          <w:tab w:pos="2224" w:val="left" w:leader="none"/>
        </w:tabs>
        <w:spacing w:line="360" w:lineRule="auto" w:before="135" w:after="0"/>
        <w:ind w:left="2224" w:right="137" w:hanging="466"/>
        <w:jc w:val="both"/>
        <w:rPr>
          <w:sz w:val="22"/>
        </w:rPr>
      </w:pPr>
      <w:r>
        <w:rPr>
          <w:sz w:val="22"/>
        </w:rPr>
        <w:t>Kimlik</w:t>
      </w:r>
      <w:r>
        <w:rPr>
          <w:spacing w:val="-4"/>
          <w:sz w:val="22"/>
        </w:rPr>
        <w:t> </w:t>
      </w:r>
      <w:r>
        <w:rPr>
          <w:sz w:val="22"/>
        </w:rPr>
        <w:t>Bilgileri</w:t>
      </w:r>
      <w:r>
        <w:rPr>
          <w:spacing w:val="-5"/>
          <w:sz w:val="22"/>
        </w:rPr>
        <w:t> </w:t>
      </w:r>
      <w:r>
        <w:rPr>
          <w:sz w:val="22"/>
        </w:rPr>
        <w:t>(Ad-soyad,</w:t>
      </w:r>
      <w:r>
        <w:rPr>
          <w:spacing w:val="-5"/>
          <w:sz w:val="22"/>
        </w:rPr>
        <w:t> </w:t>
      </w:r>
      <w:r>
        <w:rPr>
          <w:sz w:val="22"/>
        </w:rPr>
        <w:t>anne</w:t>
      </w:r>
      <w:r>
        <w:rPr>
          <w:spacing w:val="-2"/>
          <w:sz w:val="22"/>
        </w:rPr>
        <w:t> </w:t>
      </w:r>
      <w:r>
        <w:rPr>
          <w:sz w:val="22"/>
        </w:rPr>
        <w:t>ve</w:t>
      </w:r>
      <w:r>
        <w:rPr>
          <w:spacing w:val="-4"/>
          <w:sz w:val="22"/>
        </w:rPr>
        <w:t> </w:t>
      </w:r>
      <w:r>
        <w:rPr>
          <w:sz w:val="22"/>
        </w:rPr>
        <w:t>baba</w:t>
      </w:r>
      <w:r>
        <w:rPr>
          <w:spacing w:val="-2"/>
          <w:sz w:val="22"/>
        </w:rPr>
        <w:t> </w:t>
      </w:r>
      <w:r>
        <w:rPr>
          <w:sz w:val="22"/>
        </w:rPr>
        <w:t>adı,</w:t>
      </w:r>
      <w:r>
        <w:rPr>
          <w:spacing w:val="-3"/>
          <w:sz w:val="22"/>
        </w:rPr>
        <w:t> </w:t>
      </w:r>
      <w:r>
        <w:rPr>
          <w:sz w:val="22"/>
        </w:rPr>
        <w:t>cinsiyet,</w:t>
      </w:r>
      <w:r>
        <w:rPr>
          <w:spacing w:val="-4"/>
          <w:sz w:val="22"/>
        </w:rPr>
        <w:t> </w:t>
      </w:r>
      <w:r>
        <w:rPr>
          <w:sz w:val="22"/>
        </w:rPr>
        <w:t>doğum</w:t>
      </w:r>
      <w:r>
        <w:rPr>
          <w:spacing w:val="-4"/>
          <w:sz w:val="22"/>
        </w:rPr>
        <w:t> </w:t>
      </w:r>
      <w:r>
        <w:rPr>
          <w:sz w:val="22"/>
        </w:rPr>
        <w:t>tarihi</w:t>
      </w:r>
      <w:r>
        <w:rPr>
          <w:spacing w:val="-5"/>
          <w:sz w:val="22"/>
        </w:rPr>
        <w:t> </w:t>
      </w:r>
      <w:r>
        <w:rPr>
          <w:sz w:val="22"/>
        </w:rPr>
        <w:t>ve</w:t>
      </w:r>
      <w:r>
        <w:rPr>
          <w:spacing w:val="-4"/>
          <w:sz w:val="22"/>
        </w:rPr>
        <w:t> </w:t>
      </w:r>
      <w:r>
        <w:rPr>
          <w:sz w:val="22"/>
        </w:rPr>
        <w:t>yeri,</w:t>
      </w:r>
      <w:r>
        <w:rPr>
          <w:spacing w:val="-4"/>
          <w:sz w:val="22"/>
        </w:rPr>
        <w:t> </w:t>
      </w:r>
      <w:r>
        <w:rPr>
          <w:sz w:val="22"/>
        </w:rPr>
        <w:t>medeni hal, TC Kimlik Numarası, uyruk bilgisi, imza bilgisi)</w:t>
      </w:r>
    </w:p>
    <w:p>
      <w:pPr>
        <w:pStyle w:val="ListParagraph"/>
        <w:numPr>
          <w:ilvl w:val="1"/>
          <w:numId w:val="2"/>
        </w:numPr>
        <w:tabs>
          <w:tab w:pos="2222" w:val="left" w:leader="none"/>
          <w:tab w:pos="2224" w:val="left" w:leader="none"/>
        </w:tabs>
        <w:spacing w:line="360" w:lineRule="auto" w:before="0" w:after="0"/>
        <w:ind w:left="2224" w:right="137" w:hanging="516"/>
        <w:jc w:val="both"/>
        <w:rPr>
          <w:sz w:val="22"/>
        </w:rPr>
      </w:pPr>
      <w:r>
        <w:rPr>
          <w:sz w:val="22"/>
        </w:rPr>
        <w:t>İletişim</w:t>
      </w:r>
      <w:r>
        <w:rPr>
          <w:spacing w:val="-2"/>
          <w:sz w:val="22"/>
        </w:rPr>
        <w:t> </w:t>
      </w:r>
      <w:r>
        <w:rPr>
          <w:sz w:val="22"/>
        </w:rPr>
        <w:t>Bilgileri</w:t>
      </w:r>
      <w:r>
        <w:rPr>
          <w:spacing w:val="-3"/>
          <w:sz w:val="22"/>
        </w:rPr>
        <w:t> </w:t>
      </w:r>
      <w:r>
        <w:rPr>
          <w:sz w:val="22"/>
        </w:rPr>
        <w:t>(İletişim</w:t>
      </w:r>
      <w:r>
        <w:rPr>
          <w:spacing w:val="-2"/>
          <w:sz w:val="22"/>
        </w:rPr>
        <w:t> </w:t>
      </w:r>
      <w:r>
        <w:rPr>
          <w:sz w:val="22"/>
        </w:rPr>
        <w:t>adresi,</w:t>
      </w:r>
      <w:r>
        <w:rPr>
          <w:spacing w:val="-3"/>
          <w:sz w:val="22"/>
        </w:rPr>
        <w:t> </w:t>
      </w:r>
      <w:r>
        <w:rPr>
          <w:sz w:val="22"/>
        </w:rPr>
        <w:t>e-posta</w:t>
      </w:r>
      <w:r>
        <w:rPr>
          <w:spacing w:val="-1"/>
          <w:sz w:val="22"/>
        </w:rPr>
        <w:t> </w:t>
      </w:r>
      <w:r>
        <w:rPr>
          <w:sz w:val="22"/>
        </w:rPr>
        <w:t>adresi,</w:t>
      </w:r>
      <w:r>
        <w:rPr>
          <w:spacing w:val="-3"/>
          <w:sz w:val="22"/>
        </w:rPr>
        <w:t> </w:t>
      </w:r>
      <w:r>
        <w:rPr>
          <w:sz w:val="22"/>
        </w:rPr>
        <w:t>telefon</w:t>
      </w:r>
      <w:r>
        <w:rPr>
          <w:spacing w:val="-3"/>
          <w:sz w:val="22"/>
        </w:rPr>
        <w:t> </w:t>
      </w:r>
      <w:r>
        <w:rPr>
          <w:sz w:val="22"/>
        </w:rPr>
        <w:t>numarası,</w:t>
      </w:r>
      <w:r>
        <w:rPr>
          <w:spacing w:val="-3"/>
          <w:sz w:val="22"/>
        </w:rPr>
        <w:t> </w:t>
      </w:r>
      <w:r>
        <w:rPr>
          <w:sz w:val="22"/>
        </w:rPr>
        <w:t>adres</w:t>
      </w:r>
      <w:r>
        <w:rPr>
          <w:spacing w:val="-1"/>
          <w:sz w:val="22"/>
        </w:rPr>
        <w:t> </w:t>
      </w:r>
      <w:r>
        <w:rPr>
          <w:sz w:val="22"/>
        </w:rPr>
        <w:t>numarası, faks numarası)</w:t>
      </w:r>
    </w:p>
    <w:p>
      <w:pPr>
        <w:pStyle w:val="ListParagraph"/>
        <w:numPr>
          <w:ilvl w:val="1"/>
          <w:numId w:val="2"/>
        </w:numPr>
        <w:tabs>
          <w:tab w:pos="2220" w:val="left" w:leader="none"/>
          <w:tab w:pos="2224" w:val="left" w:leader="none"/>
        </w:tabs>
        <w:spacing w:line="360" w:lineRule="auto" w:before="0" w:after="0"/>
        <w:ind w:left="2224" w:right="137" w:hanging="567"/>
        <w:jc w:val="both"/>
        <w:rPr>
          <w:sz w:val="22"/>
        </w:rPr>
      </w:pPr>
      <w:r>
        <w:rPr>
          <w:sz w:val="22"/>
        </w:rPr>
        <w:t>Finans Bilgileri ((Banka hesap numarası (IBAN), banka hesap bilgileri(hesap sahibi vb.) kredi kartı bilgisi, fatura düzenlemek için gerekli bilgiler, özel sağlık sigortası tutarı vb. bilgiler.)</w:t>
      </w:r>
    </w:p>
    <w:p>
      <w:pPr>
        <w:pStyle w:val="ListParagraph"/>
        <w:numPr>
          <w:ilvl w:val="1"/>
          <w:numId w:val="2"/>
        </w:numPr>
        <w:tabs>
          <w:tab w:pos="2222" w:val="left" w:leader="none"/>
        </w:tabs>
        <w:spacing w:line="240" w:lineRule="auto" w:before="1" w:after="0"/>
        <w:ind w:left="2222" w:right="0" w:hanging="564"/>
        <w:jc w:val="both"/>
        <w:rPr>
          <w:sz w:val="22"/>
        </w:rPr>
      </w:pPr>
      <w:r>
        <w:rPr>
          <w:sz w:val="22"/>
        </w:rPr>
        <w:t>Görsel</w:t>
      </w:r>
      <w:r>
        <w:rPr>
          <w:spacing w:val="-9"/>
          <w:sz w:val="22"/>
        </w:rPr>
        <w:t> </w:t>
      </w:r>
      <w:r>
        <w:rPr>
          <w:sz w:val="22"/>
        </w:rPr>
        <w:t>kayıtlar</w:t>
      </w:r>
      <w:r>
        <w:rPr>
          <w:spacing w:val="-4"/>
          <w:sz w:val="22"/>
        </w:rPr>
        <w:t> </w:t>
      </w:r>
      <w:r>
        <w:rPr>
          <w:sz w:val="22"/>
        </w:rPr>
        <w:t>(Sağlık</w:t>
      </w:r>
      <w:r>
        <w:rPr>
          <w:spacing w:val="-5"/>
          <w:sz w:val="22"/>
        </w:rPr>
        <w:t> </w:t>
      </w:r>
      <w:r>
        <w:rPr>
          <w:sz w:val="22"/>
        </w:rPr>
        <w:t>hizmeti</w:t>
      </w:r>
      <w:r>
        <w:rPr>
          <w:spacing w:val="-3"/>
          <w:sz w:val="22"/>
        </w:rPr>
        <w:t> </w:t>
      </w:r>
      <w:r>
        <w:rPr>
          <w:sz w:val="22"/>
        </w:rPr>
        <w:t>sunumu</w:t>
      </w:r>
      <w:r>
        <w:rPr>
          <w:spacing w:val="-6"/>
          <w:sz w:val="22"/>
        </w:rPr>
        <w:t> </w:t>
      </w:r>
      <w:r>
        <w:rPr>
          <w:sz w:val="22"/>
        </w:rPr>
        <w:t>amacıyla</w:t>
      </w:r>
      <w:r>
        <w:rPr>
          <w:spacing w:val="-5"/>
          <w:sz w:val="22"/>
        </w:rPr>
        <w:t> </w:t>
      </w:r>
      <w:r>
        <w:rPr>
          <w:sz w:val="22"/>
        </w:rPr>
        <w:t>alınabilen</w:t>
      </w:r>
      <w:r>
        <w:rPr>
          <w:spacing w:val="-2"/>
          <w:sz w:val="22"/>
        </w:rPr>
        <w:t> </w:t>
      </w:r>
      <w:r>
        <w:rPr>
          <w:sz w:val="22"/>
        </w:rPr>
        <w:t>hasta</w:t>
      </w:r>
      <w:r>
        <w:rPr>
          <w:spacing w:val="-3"/>
          <w:sz w:val="22"/>
        </w:rPr>
        <w:t> </w:t>
      </w:r>
      <w:r>
        <w:rPr>
          <w:spacing w:val="-2"/>
          <w:sz w:val="22"/>
        </w:rPr>
        <w:t>fotoğrafları)</w:t>
      </w:r>
    </w:p>
    <w:p>
      <w:pPr>
        <w:pStyle w:val="ListParagraph"/>
        <w:numPr>
          <w:ilvl w:val="1"/>
          <w:numId w:val="2"/>
        </w:numPr>
        <w:tabs>
          <w:tab w:pos="2222" w:val="left" w:leader="none"/>
        </w:tabs>
        <w:spacing w:line="240" w:lineRule="auto" w:before="134" w:after="0"/>
        <w:ind w:left="2222" w:right="0" w:hanging="514"/>
        <w:jc w:val="both"/>
        <w:rPr>
          <w:sz w:val="22"/>
        </w:rPr>
      </w:pPr>
      <w:r>
        <w:rPr>
          <w:sz w:val="22"/>
        </w:rPr>
        <w:t>Fiziksel</w:t>
      </w:r>
      <w:r>
        <w:rPr>
          <w:spacing w:val="-8"/>
          <w:sz w:val="22"/>
        </w:rPr>
        <w:t> </w:t>
      </w:r>
      <w:r>
        <w:rPr>
          <w:sz w:val="22"/>
        </w:rPr>
        <w:t>mekân</w:t>
      </w:r>
      <w:r>
        <w:rPr>
          <w:spacing w:val="-8"/>
          <w:sz w:val="22"/>
        </w:rPr>
        <w:t> </w:t>
      </w:r>
      <w:r>
        <w:rPr>
          <w:sz w:val="22"/>
        </w:rPr>
        <w:t>güvenliği</w:t>
      </w:r>
      <w:r>
        <w:rPr>
          <w:spacing w:val="-6"/>
          <w:sz w:val="22"/>
        </w:rPr>
        <w:t> </w:t>
      </w:r>
      <w:r>
        <w:rPr>
          <w:sz w:val="22"/>
        </w:rPr>
        <w:t>(muayenehane</w:t>
      </w:r>
      <w:r>
        <w:rPr>
          <w:spacing w:val="-7"/>
          <w:sz w:val="22"/>
        </w:rPr>
        <w:t> </w:t>
      </w:r>
      <w:r>
        <w:rPr>
          <w:sz w:val="22"/>
        </w:rPr>
        <w:t>içerisinde</w:t>
      </w:r>
      <w:r>
        <w:rPr>
          <w:spacing w:val="-7"/>
          <w:sz w:val="22"/>
        </w:rPr>
        <w:t> </w:t>
      </w:r>
      <w:r>
        <w:rPr>
          <w:sz w:val="22"/>
        </w:rPr>
        <w:t>alınan</w:t>
      </w:r>
      <w:r>
        <w:rPr>
          <w:spacing w:val="-6"/>
          <w:sz w:val="22"/>
        </w:rPr>
        <w:t> </w:t>
      </w:r>
      <w:r>
        <w:rPr>
          <w:sz w:val="22"/>
        </w:rPr>
        <w:t>görüntülü</w:t>
      </w:r>
      <w:r>
        <w:rPr>
          <w:spacing w:val="-6"/>
          <w:sz w:val="22"/>
        </w:rPr>
        <w:t> </w:t>
      </w:r>
      <w:r>
        <w:rPr>
          <w:sz w:val="22"/>
        </w:rPr>
        <w:t>kamera</w:t>
      </w:r>
      <w:r>
        <w:rPr>
          <w:spacing w:val="-5"/>
          <w:sz w:val="22"/>
        </w:rPr>
        <w:t> </w:t>
      </w:r>
      <w:r>
        <w:rPr>
          <w:spacing w:val="-2"/>
          <w:sz w:val="22"/>
        </w:rPr>
        <w:t>kaydı)</w:t>
      </w:r>
    </w:p>
    <w:p>
      <w:pPr>
        <w:pStyle w:val="ListParagraph"/>
        <w:numPr>
          <w:ilvl w:val="0"/>
          <w:numId w:val="2"/>
        </w:numPr>
        <w:tabs>
          <w:tab w:pos="1503" w:val="left" w:leader="none"/>
        </w:tabs>
        <w:spacing w:line="240" w:lineRule="auto" w:before="133" w:after="0"/>
        <w:ind w:left="1503" w:right="0" w:hanging="359"/>
        <w:jc w:val="both"/>
        <w:rPr>
          <w:sz w:val="22"/>
        </w:rPr>
      </w:pPr>
      <w:r>
        <w:rPr>
          <w:sz w:val="22"/>
        </w:rPr>
        <w:t>Özel</w:t>
      </w:r>
      <w:r>
        <w:rPr>
          <w:spacing w:val="-2"/>
          <w:sz w:val="22"/>
        </w:rPr>
        <w:t> </w:t>
      </w:r>
      <w:r>
        <w:rPr>
          <w:sz w:val="22"/>
        </w:rPr>
        <w:t>Nitelikte</w:t>
      </w:r>
      <w:r>
        <w:rPr>
          <w:spacing w:val="-3"/>
          <w:sz w:val="22"/>
        </w:rPr>
        <w:t> </w:t>
      </w:r>
      <w:r>
        <w:rPr>
          <w:sz w:val="22"/>
        </w:rPr>
        <w:t>Kişisel</w:t>
      </w:r>
      <w:r>
        <w:rPr>
          <w:spacing w:val="-4"/>
          <w:sz w:val="22"/>
        </w:rPr>
        <w:t> </w:t>
      </w:r>
      <w:r>
        <w:rPr>
          <w:spacing w:val="-2"/>
          <w:sz w:val="22"/>
        </w:rPr>
        <w:t>Veriler</w:t>
      </w:r>
    </w:p>
    <w:p>
      <w:pPr>
        <w:pStyle w:val="ListParagraph"/>
        <w:numPr>
          <w:ilvl w:val="1"/>
          <w:numId w:val="2"/>
        </w:numPr>
        <w:tabs>
          <w:tab w:pos="2224" w:val="left" w:leader="none"/>
        </w:tabs>
        <w:spacing w:line="360" w:lineRule="auto" w:before="134" w:after="0"/>
        <w:ind w:left="2224" w:right="137" w:hanging="720"/>
        <w:jc w:val="both"/>
        <w:rPr>
          <w:sz w:val="22"/>
        </w:rPr>
      </w:pPr>
      <w:r>
        <w:rPr>
          <w:sz w:val="22"/>
        </w:rPr>
        <w:t>Sağlık Bilgileri</w:t>
      </w:r>
      <w:r>
        <w:rPr>
          <w:spacing w:val="-1"/>
          <w:sz w:val="22"/>
        </w:rPr>
        <w:t> </w:t>
      </w:r>
      <w:r>
        <w:rPr>
          <w:sz w:val="22"/>
        </w:rPr>
        <w:t>(Kişilerin</w:t>
      </w:r>
      <w:r>
        <w:rPr>
          <w:spacing w:val="-2"/>
          <w:sz w:val="22"/>
        </w:rPr>
        <w:t> </w:t>
      </w:r>
      <w:r>
        <w:rPr>
          <w:sz w:val="22"/>
        </w:rPr>
        <w:t>geçirdiği</w:t>
      </w:r>
      <w:r>
        <w:rPr>
          <w:spacing w:val="-1"/>
          <w:sz w:val="22"/>
        </w:rPr>
        <w:t> </w:t>
      </w:r>
      <w:r>
        <w:rPr>
          <w:sz w:val="22"/>
        </w:rPr>
        <w:t>hastalıklar,</w:t>
      </w:r>
      <w:r>
        <w:rPr>
          <w:spacing w:val="-1"/>
          <w:sz w:val="22"/>
        </w:rPr>
        <w:t> </w:t>
      </w:r>
      <w:r>
        <w:rPr>
          <w:sz w:val="22"/>
        </w:rPr>
        <w:t>kullandığı</w:t>
      </w:r>
      <w:r>
        <w:rPr>
          <w:spacing w:val="-3"/>
          <w:sz w:val="22"/>
        </w:rPr>
        <w:t> </w:t>
      </w:r>
      <w:r>
        <w:rPr>
          <w:sz w:val="22"/>
        </w:rPr>
        <w:t>ilaçlar,</w:t>
      </w:r>
      <w:r>
        <w:rPr>
          <w:spacing w:val="-1"/>
          <w:sz w:val="22"/>
        </w:rPr>
        <w:t> </w:t>
      </w:r>
      <w:r>
        <w:rPr>
          <w:sz w:val="22"/>
        </w:rPr>
        <w:t>tıbbi</w:t>
      </w:r>
      <w:r>
        <w:rPr>
          <w:spacing w:val="-1"/>
          <w:sz w:val="22"/>
        </w:rPr>
        <w:t> </w:t>
      </w:r>
      <w:r>
        <w:rPr>
          <w:sz w:val="22"/>
        </w:rPr>
        <w:t>raporlar,</w:t>
      </w:r>
      <w:r>
        <w:rPr>
          <w:spacing w:val="-1"/>
          <w:sz w:val="22"/>
        </w:rPr>
        <w:t> </w:t>
      </w:r>
      <w:r>
        <w:rPr>
          <w:sz w:val="22"/>
        </w:rPr>
        <w:t>tahlil, laboratuvar ve görüntüleme sonuçları, klinik dosyasındaki tıbbi öyküsü, hastalık geçmişi</w:t>
      </w:r>
      <w:r>
        <w:rPr>
          <w:spacing w:val="-5"/>
          <w:sz w:val="22"/>
        </w:rPr>
        <w:t> </w:t>
      </w:r>
      <w:r>
        <w:rPr>
          <w:sz w:val="22"/>
        </w:rPr>
        <w:t>vb.</w:t>
      </w:r>
      <w:r>
        <w:rPr>
          <w:spacing w:val="-1"/>
          <w:sz w:val="22"/>
        </w:rPr>
        <w:t> </w:t>
      </w:r>
      <w:r>
        <w:rPr>
          <w:sz w:val="22"/>
        </w:rPr>
        <w:t>uygulanan</w:t>
      </w:r>
      <w:r>
        <w:rPr>
          <w:spacing w:val="-2"/>
          <w:sz w:val="22"/>
        </w:rPr>
        <w:t> </w:t>
      </w:r>
      <w:r>
        <w:rPr>
          <w:sz w:val="22"/>
        </w:rPr>
        <w:t>tıbbi</w:t>
      </w:r>
      <w:r>
        <w:rPr>
          <w:spacing w:val="-2"/>
          <w:sz w:val="22"/>
        </w:rPr>
        <w:t> </w:t>
      </w:r>
      <w:r>
        <w:rPr>
          <w:sz w:val="22"/>
        </w:rPr>
        <w:t>girişim</w:t>
      </w:r>
      <w:r>
        <w:rPr>
          <w:spacing w:val="-2"/>
          <w:sz w:val="22"/>
        </w:rPr>
        <w:t> </w:t>
      </w:r>
      <w:r>
        <w:rPr>
          <w:sz w:val="22"/>
        </w:rPr>
        <w:t>sonucunda</w:t>
      </w:r>
      <w:r>
        <w:rPr>
          <w:spacing w:val="-2"/>
          <w:sz w:val="22"/>
        </w:rPr>
        <w:t> </w:t>
      </w:r>
      <w:r>
        <w:rPr>
          <w:sz w:val="22"/>
        </w:rPr>
        <w:t>ulaşılan</w:t>
      </w:r>
      <w:r>
        <w:rPr>
          <w:spacing w:val="-6"/>
          <w:sz w:val="22"/>
        </w:rPr>
        <w:t> </w:t>
      </w:r>
      <w:r>
        <w:rPr>
          <w:sz w:val="22"/>
        </w:rPr>
        <w:t>fiziksel</w:t>
      </w:r>
      <w:r>
        <w:rPr>
          <w:spacing w:val="-2"/>
          <w:sz w:val="22"/>
        </w:rPr>
        <w:t> </w:t>
      </w:r>
      <w:r>
        <w:rPr>
          <w:sz w:val="22"/>
        </w:rPr>
        <w:t>değişimi</w:t>
      </w:r>
      <w:r>
        <w:rPr>
          <w:spacing w:val="-2"/>
          <w:sz w:val="22"/>
        </w:rPr>
        <w:t> </w:t>
      </w:r>
      <w:r>
        <w:rPr>
          <w:sz w:val="22"/>
        </w:rPr>
        <w:t>göstermek amacıyla alınan</w:t>
      </w:r>
      <w:r>
        <w:rPr>
          <w:spacing w:val="-3"/>
          <w:sz w:val="22"/>
        </w:rPr>
        <w:t> </w:t>
      </w:r>
      <w:r>
        <w:rPr>
          <w:sz w:val="22"/>
        </w:rPr>
        <w:t>fotoğraflar</w:t>
      </w:r>
      <w:r>
        <w:rPr>
          <w:spacing w:val="-5"/>
          <w:sz w:val="22"/>
        </w:rPr>
        <w:t> </w:t>
      </w:r>
      <w:r>
        <w:rPr>
          <w:sz w:val="22"/>
        </w:rPr>
        <w:t>dâhil olmak</w:t>
      </w:r>
      <w:r>
        <w:rPr>
          <w:spacing w:val="-2"/>
          <w:sz w:val="22"/>
        </w:rPr>
        <w:t> </w:t>
      </w:r>
      <w:r>
        <w:rPr>
          <w:sz w:val="22"/>
        </w:rPr>
        <w:t>üzere fiziksel</w:t>
      </w:r>
      <w:r>
        <w:rPr>
          <w:spacing w:val="-2"/>
          <w:sz w:val="22"/>
        </w:rPr>
        <w:t> </w:t>
      </w:r>
      <w:r>
        <w:rPr>
          <w:sz w:val="22"/>
        </w:rPr>
        <w:t>ve ruhsal</w:t>
      </w:r>
      <w:r>
        <w:rPr>
          <w:spacing w:val="-2"/>
          <w:sz w:val="22"/>
        </w:rPr>
        <w:t> </w:t>
      </w:r>
      <w:r>
        <w:rPr>
          <w:sz w:val="22"/>
        </w:rPr>
        <w:t>sağlığına ilişkin</w:t>
      </w:r>
      <w:r>
        <w:rPr>
          <w:spacing w:val="-1"/>
          <w:sz w:val="22"/>
        </w:rPr>
        <w:t> </w:t>
      </w:r>
      <w:r>
        <w:rPr>
          <w:sz w:val="22"/>
        </w:rPr>
        <w:t>her türlü bilgi)</w:t>
      </w:r>
    </w:p>
    <w:p>
      <w:pPr>
        <w:pStyle w:val="ListParagraph"/>
        <w:numPr>
          <w:ilvl w:val="1"/>
          <w:numId w:val="2"/>
        </w:numPr>
        <w:tabs>
          <w:tab w:pos="2224" w:val="left" w:leader="none"/>
        </w:tabs>
        <w:spacing w:line="240" w:lineRule="auto" w:before="3" w:after="0"/>
        <w:ind w:left="2224" w:right="0" w:hanging="720"/>
        <w:jc w:val="both"/>
        <w:rPr>
          <w:sz w:val="22"/>
        </w:rPr>
      </w:pPr>
      <w:r>
        <w:rPr>
          <w:sz w:val="22"/>
        </w:rPr>
        <w:t>Cinsel</w:t>
      </w:r>
      <w:r>
        <w:rPr>
          <w:spacing w:val="-6"/>
          <w:sz w:val="22"/>
        </w:rPr>
        <w:t> </w:t>
      </w:r>
      <w:r>
        <w:rPr>
          <w:sz w:val="22"/>
        </w:rPr>
        <w:t>Hayat</w:t>
      </w:r>
      <w:r>
        <w:rPr>
          <w:spacing w:val="-3"/>
          <w:sz w:val="22"/>
        </w:rPr>
        <w:t> </w:t>
      </w:r>
      <w:r>
        <w:rPr>
          <w:sz w:val="22"/>
        </w:rPr>
        <w:t>Bilgileri</w:t>
      </w:r>
      <w:r>
        <w:rPr>
          <w:spacing w:val="-5"/>
          <w:sz w:val="22"/>
        </w:rPr>
        <w:t> </w:t>
      </w:r>
      <w:r>
        <w:rPr>
          <w:sz w:val="22"/>
        </w:rPr>
        <w:t>(Sağlık</w:t>
      </w:r>
      <w:r>
        <w:rPr>
          <w:spacing w:val="-5"/>
          <w:sz w:val="22"/>
        </w:rPr>
        <w:t> </w:t>
      </w:r>
      <w:r>
        <w:rPr>
          <w:sz w:val="22"/>
        </w:rPr>
        <w:t>hizmeti</w:t>
      </w:r>
      <w:r>
        <w:rPr>
          <w:spacing w:val="-6"/>
          <w:sz w:val="22"/>
        </w:rPr>
        <w:t> </w:t>
      </w:r>
      <w:r>
        <w:rPr>
          <w:sz w:val="22"/>
        </w:rPr>
        <w:t>sunumunu</w:t>
      </w:r>
      <w:r>
        <w:rPr>
          <w:spacing w:val="-4"/>
          <w:sz w:val="22"/>
        </w:rPr>
        <w:t> </w:t>
      </w:r>
      <w:r>
        <w:rPr>
          <w:sz w:val="22"/>
        </w:rPr>
        <w:t>için</w:t>
      </w:r>
      <w:r>
        <w:rPr>
          <w:spacing w:val="-3"/>
          <w:sz w:val="22"/>
        </w:rPr>
        <w:t> </w:t>
      </w:r>
      <w:r>
        <w:rPr>
          <w:sz w:val="22"/>
        </w:rPr>
        <w:t>gerekli</w:t>
      </w:r>
      <w:r>
        <w:rPr>
          <w:spacing w:val="-6"/>
          <w:sz w:val="22"/>
        </w:rPr>
        <w:t> </w:t>
      </w:r>
      <w:r>
        <w:rPr>
          <w:sz w:val="22"/>
        </w:rPr>
        <w:t>olması</w:t>
      </w:r>
      <w:r>
        <w:rPr>
          <w:spacing w:val="-3"/>
          <w:sz w:val="22"/>
        </w:rPr>
        <w:t> </w:t>
      </w:r>
      <w:r>
        <w:rPr>
          <w:spacing w:val="-2"/>
          <w:sz w:val="22"/>
        </w:rPr>
        <w:t>halinde)</w:t>
      </w:r>
    </w:p>
    <w:p>
      <w:pPr>
        <w:pStyle w:val="ListParagraph"/>
        <w:numPr>
          <w:ilvl w:val="1"/>
          <w:numId w:val="2"/>
        </w:numPr>
        <w:tabs>
          <w:tab w:pos="2222" w:val="left" w:leader="none"/>
        </w:tabs>
        <w:spacing w:line="240" w:lineRule="auto" w:before="132" w:after="0"/>
        <w:ind w:left="2222" w:right="0" w:hanging="718"/>
        <w:jc w:val="both"/>
        <w:rPr>
          <w:sz w:val="22"/>
        </w:rPr>
      </w:pPr>
      <w:r>
        <w:rPr>
          <w:sz w:val="22"/>
        </w:rPr>
        <w:t>Genetik</w:t>
      </w:r>
      <w:r>
        <w:rPr>
          <w:spacing w:val="-5"/>
          <w:sz w:val="22"/>
        </w:rPr>
        <w:t> </w:t>
      </w:r>
      <w:r>
        <w:rPr>
          <w:sz w:val="22"/>
        </w:rPr>
        <w:t>Veri</w:t>
      </w:r>
      <w:r>
        <w:rPr>
          <w:spacing w:val="-3"/>
          <w:sz w:val="22"/>
        </w:rPr>
        <w:t> </w:t>
      </w:r>
      <w:r>
        <w:rPr>
          <w:sz w:val="22"/>
        </w:rPr>
        <w:t>(Sağlık</w:t>
      </w:r>
      <w:r>
        <w:rPr>
          <w:spacing w:val="-3"/>
          <w:sz w:val="22"/>
        </w:rPr>
        <w:t> </w:t>
      </w:r>
      <w:r>
        <w:rPr>
          <w:sz w:val="22"/>
        </w:rPr>
        <w:t>hizmeti</w:t>
      </w:r>
      <w:r>
        <w:rPr>
          <w:spacing w:val="-5"/>
          <w:sz w:val="22"/>
        </w:rPr>
        <w:t> </w:t>
      </w:r>
      <w:r>
        <w:rPr>
          <w:sz w:val="22"/>
        </w:rPr>
        <w:t>sunumunu</w:t>
      </w:r>
      <w:r>
        <w:rPr>
          <w:spacing w:val="-4"/>
          <w:sz w:val="22"/>
        </w:rPr>
        <w:t> </w:t>
      </w:r>
      <w:r>
        <w:rPr>
          <w:sz w:val="22"/>
        </w:rPr>
        <w:t>için</w:t>
      </w:r>
      <w:r>
        <w:rPr>
          <w:spacing w:val="-4"/>
          <w:sz w:val="22"/>
        </w:rPr>
        <w:t> </w:t>
      </w:r>
      <w:r>
        <w:rPr>
          <w:sz w:val="22"/>
        </w:rPr>
        <w:t>gerekli</w:t>
      </w:r>
      <w:r>
        <w:rPr>
          <w:spacing w:val="-6"/>
          <w:sz w:val="22"/>
        </w:rPr>
        <w:t> </w:t>
      </w:r>
      <w:r>
        <w:rPr>
          <w:sz w:val="22"/>
        </w:rPr>
        <w:t>olması</w:t>
      </w:r>
      <w:r>
        <w:rPr>
          <w:spacing w:val="-2"/>
          <w:sz w:val="22"/>
        </w:rPr>
        <w:t> halinde)</w:t>
      </w:r>
    </w:p>
    <w:p>
      <w:pPr>
        <w:pStyle w:val="BodyText"/>
        <w:spacing w:before="0"/>
        <w:ind w:left="0"/>
        <w:jc w:val="left"/>
      </w:pPr>
    </w:p>
    <w:p>
      <w:pPr>
        <w:pStyle w:val="BodyText"/>
        <w:spacing w:before="0"/>
        <w:ind w:left="0"/>
        <w:jc w:val="left"/>
      </w:pPr>
    </w:p>
    <w:p>
      <w:pPr>
        <w:pStyle w:val="ListParagraph"/>
        <w:numPr>
          <w:ilvl w:val="0"/>
          <w:numId w:val="1"/>
        </w:numPr>
        <w:tabs>
          <w:tab w:pos="1142" w:val="left" w:leader="none"/>
        </w:tabs>
        <w:spacing w:line="240" w:lineRule="auto" w:before="1" w:after="0"/>
        <w:ind w:left="1142" w:right="0" w:hanging="358"/>
        <w:jc w:val="both"/>
        <w:rPr>
          <w:sz w:val="22"/>
        </w:rPr>
      </w:pPr>
      <w:r>
        <w:rPr>
          <w:sz w:val="22"/>
        </w:rPr>
        <w:t>Kişisel</w:t>
      </w:r>
      <w:r>
        <w:rPr>
          <w:spacing w:val="-3"/>
          <w:sz w:val="22"/>
        </w:rPr>
        <w:t> </w:t>
      </w:r>
      <w:r>
        <w:rPr>
          <w:sz w:val="22"/>
        </w:rPr>
        <w:t>Veri</w:t>
      </w:r>
      <w:r>
        <w:rPr>
          <w:spacing w:val="-2"/>
          <w:sz w:val="22"/>
        </w:rPr>
        <w:t> </w:t>
      </w:r>
      <w:r>
        <w:rPr>
          <w:sz w:val="22"/>
        </w:rPr>
        <w:t>İşleme</w:t>
      </w:r>
      <w:r>
        <w:rPr>
          <w:spacing w:val="-3"/>
          <w:sz w:val="22"/>
        </w:rPr>
        <w:t> </w:t>
      </w:r>
      <w:r>
        <w:rPr>
          <w:spacing w:val="-2"/>
          <w:sz w:val="22"/>
        </w:rPr>
        <w:t>Amaçları</w:t>
      </w:r>
    </w:p>
    <w:p>
      <w:pPr>
        <w:pStyle w:val="BodyText"/>
        <w:spacing w:line="360" w:lineRule="auto" w:before="134"/>
        <w:ind w:left="1144" w:right="137"/>
      </w:pPr>
      <w:r>
        <w:rPr/>
        <w:t>A.1 Başlığında sayılan kişisel veriler ve özel nitelikteki kişisel veriler; hastalara tıp biliminin kurallarına uygun şekilde sağlık hizmeti sunulabilmesi, randevu günü belirleme vb. sağlık hizmetinin organizasyon süreçlerin yürütülebilmesi, muayenehane içerisinde fiziksel mekan güvenliğinin sağlanabilmesi, sunulan hizmet karşılığında ücret alınabilmesi, vergi</w:t>
      </w:r>
      <w:r>
        <w:rPr>
          <w:spacing w:val="-2"/>
        </w:rPr>
        <w:t> </w:t>
      </w:r>
      <w:r>
        <w:rPr/>
        <w:t>hukukundan kaynaklı yükümlülüklerin yerine getirilmesi ve diğer kanuni ve akdi yükümlülüklerin yerine getirilmesi amaçlarıyla işlenmektedir.</w:t>
      </w:r>
    </w:p>
    <w:p>
      <w:pPr>
        <w:pStyle w:val="BodyText"/>
        <w:ind w:left="0"/>
        <w:jc w:val="left"/>
      </w:pPr>
    </w:p>
    <w:p>
      <w:pPr>
        <w:pStyle w:val="ListParagraph"/>
        <w:numPr>
          <w:ilvl w:val="0"/>
          <w:numId w:val="1"/>
        </w:numPr>
        <w:tabs>
          <w:tab w:pos="1142" w:val="left" w:leader="none"/>
        </w:tabs>
        <w:spacing w:line="240" w:lineRule="auto" w:before="0" w:after="0"/>
        <w:ind w:left="1142" w:right="0" w:hanging="358"/>
        <w:jc w:val="both"/>
        <w:rPr>
          <w:sz w:val="22"/>
        </w:rPr>
      </w:pPr>
      <w:r>
        <w:rPr>
          <w:sz w:val="22"/>
        </w:rPr>
        <w:t>Veri</w:t>
      </w:r>
      <w:r>
        <w:rPr>
          <w:spacing w:val="-4"/>
          <w:sz w:val="22"/>
        </w:rPr>
        <w:t> </w:t>
      </w:r>
      <w:r>
        <w:rPr>
          <w:sz w:val="22"/>
        </w:rPr>
        <w:t>Konusu</w:t>
      </w:r>
      <w:r>
        <w:rPr>
          <w:spacing w:val="-2"/>
          <w:sz w:val="22"/>
        </w:rPr>
        <w:t> </w:t>
      </w:r>
      <w:r>
        <w:rPr>
          <w:sz w:val="22"/>
        </w:rPr>
        <w:t>Kişi</w:t>
      </w:r>
      <w:r>
        <w:rPr>
          <w:spacing w:val="-1"/>
          <w:sz w:val="22"/>
        </w:rPr>
        <w:t> </w:t>
      </w:r>
      <w:r>
        <w:rPr>
          <w:spacing w:val="-4"/>
          <w:sz w:val="22"/>
        </w:rPr>
        <w:t>Grubu</w:t>
      </w:r>
    </w:p>
    <w:p>
      <w:pPr>
        <w:pStyle w:val="BodyText"/>
        <w:spacing w:line="360" w:lineRule="auto"/>
        <w:ind w:left="1144"/>
        <w:jc w:val="left"/>
      </w:pPr>
      <w:r>
        <w:rPr/>
        <w:t>Sağlık</w:t>
      </w:r>
      <w:r>
        <w:rPr>
          <w:spacing w:val="40"/>
        </w:rPr>
        <w:t> </w:t>
      </w:r>
      <w:r>
        <w:rPr/>
        <w:t>hizmeti</w:t>
      </w:r>
      <w:r>
        <w:rPr>
          <w:spacing w:val="39"/>
        </w:rPr>
        <w:t> </w:t>
      </w:r>
      <w:r>
        <w:rPr/>
        <w:t>almak</w:t>
      </w:r>
      <w:r>
        <w:rPr>
          <w:spacing w:val="40"/>
        </w:rPr>
        <w:t> </w:t>
      </w:r>
      <w:r>
        <w:rPr/>
        <w:t>amacıyla</w:t>
      </w:r>
      <w:r>
        <w:rPr>
          <w:spacing w:val="39"/>
        </w:rPr>
        <w:t> </w:t>
      </w:r>
      <w:r>
        <w:rPr/>
        <w:t>muayenehaneye</w:t>
      </w:r>
      <w:r>
        <w:rPr>
          <w:spacing w:val="40"/>
        </w:rPr>
        <w:t> </w:t>
      </w:r>
      <w:r>
        <w:rPr/>
        <w:t>başvuran</w:t>
      </w:r>
      <w:r>
        <w:rPr>
          <w:spacing w:val="40"/>
        </w:rPr>
        <w:t> </w:t>
      </w:r>
      <w:r>
        <w:rPr/>
        <w:t>hastaların</w:t>
      </w:r>
      <w:r>
        <w:rPr>
          <w:spacing w:val="40"/>
        </w:rPr>
        <w:t> </w:t>
      </w:r>
      <w:r>
        <w:rPr/>
        <w:t>A.1</w:t>
      </w:r>
      <w:r>
        <w:rPr>
          <w:spacing w:val="40"/>
        </w:rPr>
        <w:t> </w:t>
      </w:r>
      <w:r>
        <w:rPr/>
        <w:t>Başlığında</w:t>
      </w:r>
      <w:r>
        <w:rPr>
          <w:spacing w:val="40"/>
        </w:rPr>
        <w:t> </w:t>
      </w:r>
      <w:r>
        <w:rPr/>
        <w:t>sayılan verileri</w:t>
      </w:r>
      <w:r>
        <w:rPr>
          <w:spacing w:val="-5"/>
        </w:rPr>
        <w:t> </w:t>
      </w:r>
      <w:r>
        <w:rPr/>
        <w:t>alınmaktadır.</w:t>
      </w:r>
      <w:r>
        <w:rPr>
          <w:spacing w:val="1"/>
        </w:rPr>
        <w:t> </w:t>
      </w:r>
      <w:r>
        <w:rPr/>
        <w:t>Henüz</w:t>
      </w:r>
      <w:r>
        <w:rPr>
          <w:spacing w:val="-1"/>
        </w:rPr>
        <w:t> </w:t>
      </w:r>
      <w:r>
        <w:rPr/>
        <w:t>18</w:t>
      </w:r>
      <w:r>
        <w:rPr>
          <w:spacing w:val="-1"/>
        </w:rPr>
        <w:t> </w:t>
      </w:r>
      <w:r>
        <w:rPr/>
        <w:t>yaşını</w:t>
      </w:r>
      <w:r>
        <w:rPr>
          <w:spacing w:val="-1"/>
        </w:rPr>
        <w:t> </w:t>
      </w:r>
      <w:r>
        <w:rPr/>
        <w:t>doldurmamış, ergin olmayan</w:t>
      </w:r>
      <w:r>
        <w:rPr>
          <w:spacing w:val="-1"/>
        </w:rPr>
        <w:t> </w:t>
      </w:r>
      <w:r>
        <w:rPr/>
        <w:t>hastaların</w:t>
      </w:r>
      <w:r>
        <w:rPr>
          <w:spacing w:val="-2"/>
        </w:rPr>
        <w:t> </w:t>
      </w:r>
      <w:r>
        <w:rPr/>
        <w:t>velilerinin</w:t>
      </w:r>
      <w:r>
        <w:rPr>
          <w:spacing w:val="1"/>
        </w:rPr>
        <w:t> </w:t>
      </w:r>
      <w:r>
        <w:rPr/>
        <w:t>ya</w:t>
      </w:r>
      <w:r>
        <w:rPr>
          <w:spacing w:val="1"/>
        </w:rPr>
        <w:t> </w:t>
      </w:r>
      <w:r>
        <w:rPr>
          <w:spacing w:val="-5"/>
        </w:rPr>
        <w:t>da</w:t>
      </w:r>
    </w:p>
    <w:p>
      <w:pPr>
        <w:pStyle w:val="BodyText"/>
        <w:spacing w:after="0" w:line="360" w:lineRule="auto"/>
        <w:jc w:val="left"/>
        <w:sectPr>
          <w:footerReference w:type="default" r:id="rId5"/>
          <w:type w:val="continuous"/>
          <w:pgSz w:w="11910" w:h="16840"/>
          <w:pgMar w:header="0" w:footer="1000" w:top="1360" w:bottom="1200" w:left="992" w:right="1275"/>
          <w:pgNumType w:start="1"/>
        </w:sectPr>
      </w:pPr>
    </w:p>
    <w:p>
      <w:pPr>
        <w:pStyle w:val="BodyText"/>
        <w:spacing w:line="360" w:lineRule="auto" w:before="37"/>
        <w:ind w:left="1144" w:right="138"/>
      </w:pPr>
      <w:r>
        <w:rPr/>
        <w:t>yakınlarının da kimlik, iletişim ve finans bilgileri alınabilmektedir. Tıbbi ürün alımı yapılan tedarikçilerin kimlik ve iletişim bilgileri alınmaktadır.</w:t>
      </w:r>
    </w:p>
    <w:p>
      <w:pPr>
        <w:pStyle w:val="BodyText"/>
        <w:ind w:left="0"/>
        <w:jc w:val="left"/>
      </w:pPr>
    </w:p>
    <w:p>
      <w:pPr>
        <w:pStyle w:val="ListParagraph"/>
        <w:numPr>
          <w:ilvl w:val="0"/>
          <w:numId w:val="1"/>
        </w:numPr>
        <w:tabs>
          <w:tab w:pos="1142" w:val="left" w:leader="none"/>
        </w:tabs>
        <w:spacing w:line="240" w:lineRule="auto" w:before="0" w:after="0"/>
        <w:ind w:left="1142" w:right="0" w:hanging="358"/>
        <w:jc w:val="both"/>
        <w:rPr>
          <w:sz w:val="22"/>
        </w:rPr>
      </w:pPr>
      <w:r>
        <w:rPr>
          <w:sz w:val="22"/>
        </w:rPr>
        <w:t>Kişisel</w:t>
      </w:r>
      <w:r>
        <w:rPr>
          <w:spacing w:val="-7"/>
          <w:sz w:val="22"/>
        </w:rPr>
        <w:t> </w:t>
      </w:r>
      <w:r>
        <w:rPr>
          <w:sz w:val="22"/>
        </w:rPr>
        <w:t>Veri</w:t>
      </w:r>
      <w:r>
        <w:rPr>
          <w:spacing w:val="-4"/>
          <w:sz w:val="22"/>
        </w:rPr>
        <w:t> </w:t>
      </w:r>
      <w:r>
        <w:rPr>
          <w:sz w:val="22"/>
        </w:rPr>
        <w:t>İşlenmesinin</w:t>
      </w:r>
      <w:r>
        <w:rPr>
          <w:spacing w:val="-5"/>
          <w:sz w:val="22"/>
        </w:rPr>
        <w:t> </w:t>
      </w:r>
      <w:r>
        <w:rPr>
          <w:sz w:val="22"/>
        </w:rPr>
        <w:t>Hukuki</w:t>
      </w:r>
      <w:r>
        <w:rPr>
          <w:spacing w:val="-4"/>
          <w:sz w:val="22"/>
        </w:rPr>
        <w:t> </w:t>
      </w:r>
      <w:r>
        <w:rPr>
          <w:spacing w:val="-2"/>
          <w:sz w:val="22"/>
        </w:rPr>
        <w:t>Sebebi</w:t>
      </w:r>
    </w:p>
    <w:p>
      <w:pPr>
        <w:pStyle w:val="BodyText"/>
        <w:spacing w:line="360" w:lineRule="auto"/>
        <w:ind w:left="1144" w:right="136"/>
      </w:pPr>
      <w:r>
        <w:rPr/>
        <w:t>Anayasanın 17.ve 56.maddesi, İnsan Hakları ve Biyotıp Sözleşmesi, 1219 sayılı Kanun, Ayakta Teşhis</w:t>
      </w:r>
      <w:r>
        <w:rPr>
          <w:spacing w:val="-11"/>
        </w:rPr>
        <w:t> </w:t>
      </w:r>
      <w:r>
        <w:rPr/>
        <w:t>ve</w:t>
      </w:r>
      <w:r>
        <w:rPr>
          <w:spacing w:val="-11"/>
        </w:rPr>
        <w:t> </w:t>
      </w:r>
      <w:r>
        <w:rPr/>
        <w:t>Tedavi</w:t>
      </w:r>
      <w:r>
        <w:rPr>
          <w:spacing w:val="-12"/>
        </w:rPr>
        <w:t> </w:t>
      </w:r>
      <w:r>
        <w:rPr/>
        <w:t>Sunulan</w:t>
      </w:r>
      <w:r>
        <w:rPr>
          <w:spacing w:val="-13"/>
        </w:rPr>
        <w:t> </w:t>
      </w:r>
      <w:r>
        <w:rPr/>
        <w:t>Özel</w:t>
      </w:r>
      <w:r>
        <w:rPr>
          <w:spacing w:val="-11"/>
        </w:rPr>
        <w:t> </w:t>
      </w:r>
      <w:r>
        <w:rPr/>
        <w:t>Sağlık</w:t>
      </w:r>
      <w:r>
        <w:rPr>
          <w:spacing w:val="-11"/>
        </w:rPr>
        <w:t> </w:t>
      </w:r>
      <w:r>
        <w:rPr/>
        <w:t>Kuruluşları</w:t>
      </w:r>
      <w:r>
        <w:rPr>
          <w:spacing w:val="-12"/>
        </w:rPr>
        <w:t> </w:t>
      </w:r>
      <w:r>
        <w:rPr/>
        <w:t>Hakkında</w:t>
      </w:r>
      <w:r>
        <w:rPr>
          <w:spacing w:val="-12"/>
        </w:rPr>
        <w:t> </w:t>
      </w:r>
      <w:r>
        <w:rPr/>
        <w:t>Yönetmelik,</w:t>
      </w:r>
      <w:r>
        <w:rPr>
          <w:spacing w:val="-11"/>
        </w:rPr>
        <w:t> </w:t>
      </w:r>
      <w:r>
        <w:rPr/>
        <w:t>Tıbbi</w:t>
      </w:r>
      <w:r>
        <w:rPr>
          <w:spacing w:val="-12"/>
        </w:rPr>
        <w:t> </w:t>
      </w:r>
      <w:r>
        <w:rPr/>
        <w:t>Deontoloji</w:t>
      </w:r>
      <w:r>
        <w:rPr>
          <w:spacing w:val="-12"/>
        </w:rPr>
        <w:t> </w:t>
      </w:r>
      <w:r>
        <w:rPr/>
        <w:t>Tüzüğü, Hekimlik</w:t>
      </w:r>
      <w:r>
        <w:rPr>
          <w:spacing w:val="-11"/>
        </w:rPr>
        <w:t> </w:t>
      </w:r>
      <w:r>
        <w:rPr/>
        <w:t>Meslek</w:t>
      </w:r>
      <w:r>
        <w:rPr>
          <w:spacing w:val="-11"/>
        </w:rPr>
        <w:t> </w:t>
      </w:r>
      <w:r>
        <w:rPr/>
        <w:t>Etiği</w:t>
      </w:r>
      <w:r>
        <w:rPr>
          <w:spacing w:val="-11"/>
        </w:rPr>
        <w:t> </w:t>
      </w:r>
      <w:r>
        <w:rPr/>
        <w:t>Kuralları,</w:t>
      </w:r>
      <w:r>
        <w:rPr>
          <w:spacing w:val="-9"/>
        </w:rPr>
        <w:t> </w:t>
      </w:r>
      <w:r>
        <w:rPr/>
        <w:t>Hasta</w:t>
      </w:r>
      <w:r>
        <w:rPr>
          <w:spacing w:val="-11"/>
        </w:rPr>
        <w:t> </w:t>
      </w:r>
      <w:r>
        <w:rPr/>
        <w:t>Hakları</w:t>
      </w:r>
      <w:r>
        <w:rPr>
          <w:spacing w:val="-12"/>
        </w:rPr>
        <w:t> </w:t>
      </w:r>
      <w:r>
        <w:rPr/>
        <w:t>Yönetmeliği</w:t>
      </w:r>
      <w:r>
        <w:rPr>
          <w:spacing w:val="-9"/>
        </w:rPr>
        <w:t> </w:t>
      </w:r>
      <w:r>
        <w:rPr/>
        <w:t>ve</w:t>
      </w:r>
      <w:r>
        <w:rPr>
          <w:spacing w:val="-11"/>
        </w:rPr>
        <w:t> </w:t>
      </w:r>
      <w:r>
        <w:rPr/>
        <w:t>ilgili</w:t>
      </w:r>
      <w:r>
        <w:rPr>
          <w:spacing w:val="-9"/>
        </w:rPr>
        <w:t> </w:t>
      </w:r>
      <w:r>
        <w:rPr/>
        <w:t>diğer</w:t>
      </w:r>
      <w:r>
        <w:rPr>
          <w:spacing w:val="-11"/>
        </w:rPr>
        <w:t> </w:t>
      </w:r>
      <w:r>
        <w:rPr/>
        <w:t>mevzuat</w:t>
      </w:r>
      <w:r>
        <w:rPr>
          <w:spacing w:val="-11"/>
        </w:rPr>
        <w:t> </w:t>
      </w:r>
      <w:r>
        <w:rPr/>
        <w:t>doğrultusunda mesleki ve hukuki yükümlülükler yerine getirilmektedir.</w:t>
      </w:r>
    </w:p>
    <w:p>
      <w:pPr>
        <w:pStyle w:val="BodyText"/>
        <w:spacing w:before="134"/>
        <w:ind w:left="0"/>
        <w:jc w:val="left"/>
      </w:pPr>
    </w:p>
    <w:p>
      <w:pPr>
        <w:pStyle w:val="ListParagraph"/>
        <w:numPr>
          <w:ilvl w:val="0"/>
          <w:numId w:val="1"/>
        </w:numPr>
        <w:tabs>
          <w:tab w:pos="1142" w:val="left" w:leader="none"/>
        </w:tabs>
        <w:spacing w:line="240" w:lineRule="auto" w:before="0" w:after="0"/>
        <w:ind w:left="1142" w:right="0" w:hanging="358"/>
        <w:jc w:val="both"/>
        <w:rPr>
          <w:sz w:val="22"/>
        </w:rPr>
      </w:pPr>
      <w:r>
        <w:rPr>
          <w:sz w:val="22"/>
        </w:rPr>
        <w:t>Kişisel</w:t>
      </w:r>
      <w:r>
        <w:rPr>
          <w:spacing w:val="-4"/>
          <w:sz w:val="22"/>
        </w:rPr>
        <w:t> </w:t>
      </w:r>
      <w:r>
        <w:rPr>
          <w:sz w:val="22"/>
        </w:rPr>
        <w:t>Verilerin</w:t>
      </w:r>
      <w:r>
        <w:rPr>
          <w:spacing w:val="-4"/>
          <w:sz w:val="22"/>
        </w:rPr>
        <w:t> </w:t>
      </w:r>
      <w:r>
        <w:rPr>
          <w:sz w:val="22"/>
        </w:rPr>
        <w:t>Azami</w:t>
      </w:r>
      <w:r>
        <w:rPr>
          <w:spacing w:val="-3"/>
          <w:sz w:val="22"/>
        </w:rPr>
        <w:t> </w:t>
      </w:r>
      <w:r>
        <w:rPr>
          <w:sz w:val="22"/>
        </w:rPr>
        <w:t>Saklanma</w:t>
      </w:r>
      <w:r>
        <w:rPr>
          <w:spacing w:val="-3"/>
          <w:sz w:val="22"/>
        </w:rPr>
        <w:t> </w:t>
      </w:r>
      <w:r>
        <w:rPr>
          <w:spacing w:val="-2"/>
          <w:sz w:val="22"/>
        </w:rPr>
        <w:t>Süresi</w:t>
      </w:r>
    </w:p>
    <w:p>
      <w:pPr>
        <w:pStyle w:val="BodyText"/>
        <w:spacing w:line="360" w:lineRule="auto"/>
        <w:ind w:left="1144" w:right="135"/>
      </w:pPr>
      <w:r>
        <w:rPr/>
        <w:t>A.1</w:t>
      </w:r>
      <w:r>
        <w:rPr>
          <w:spacing w:val="-4"/>
        </w:rPr>
        <w:t> </w:t>
      </w:r>
      <w:r>
        <w:rPr/>
        <w:t>Başlığında</w:t>
      </w:r>
      <w:r>
        <w:rPr>
          <w:spacing w:val="-4"/>
        </w:rPr>
        <w:t> </w:t>
      </w:r>
      <w:r>
        <w:rPr/>
        <w:t>sayılan</w:t>
      </w:r>
      <w:r>
        <w:rPr>
          <w:spacing w:val="-5"/>
        </w:rPr>
        <w:t> </w:t>
      </w:r>
      <w:r>
        <w:rPr/>
        <w:t>kişisel</w:t>
      </w:r>
      <w:r>
        <w:rPr>
          <w:spacing w:val="-4"/>
        </w:rPr>
        <w:t> </w:t>
      </w:r>
      <w:r>
        <w:rPr/>
        <w:t>verilerden</w:t>
      </w:r>
      <w:r>
        <w:rPr>
          <w:spacing w:val="-5"/>
        </w:rPr>
        <w:t> </w:t>
      </w:r>
      <w:r>
        <w:rPr/>
        <w:t>kimlik,</w:t>
      </w:r>
      <w:r>
        <w:rPr>
          <w:spacing w:val="-4"/>
        </w:rPr>
        <w:t> </w:t>
      </w:r>
      <w:r>
        <w:rPr/>
        <w:t>iletişim,</w:t>
      </w:r>
      <w:r>
        <w:rPr>
          <w:spacing w:val="-6"/>
        </w:rPr>
        <w:t> </w:t>
      </w:r>
      <w:r>
        <w:rPr/>
        <w:t>finans,</w:t>
      </w:r>
      <w:r>
        <w:rPr>
          <w:spacing w:val="-4"/>
        </w:rPr>
        <w:t> </w:t>
      </w:r>
      <w:r>
        <w:rPr/>
        <w:t>görsel</w:t>
      </w:r>
      <w:r>
        <w:rPr>
          <w:spacing w:val="-4"/>
        </w:rPr>
        <w:t> </w:t>
      </w:r>
      <w:r>
        <w:rPr/>
        <w:t>kayıt,</w:t>
      </w:r>
      <w:r>
        <w:rPr>
          <w:spacing w:val="-4"/>
        </w:rPr>
        <w:t> </w:t>
      </w:r>
      <w:r>
        <w:rPr/>
        <w:t>sağlık,</w:t>
      </w:r>
      <w:r>
        <w:rPr>
          <w:spacing w:val="-6"/>
        </w:rPr>
        <w:t> </w:t>
      </w:r>
      <w:r>
        <w:rPr/>
        <w:t>cinsel</w:t>
      </w:r>
      <w:r>
        <w:rPr>
          <w:spacing w:val="-4"/>
        </w:rPr>
        <w:t> </w:t>
      </w:r>
      <w:r>
        <w:rPr/>
        <w:t>hayat, genetik bilgileri sağlık hizmeti sunumunun gerçekleştirilebilmesi amacıyla, tedavi sözleşmesi kapsamında işlendiğinden, hekimlik mesleği, tıbbi gereklilikler ve kanuni yükümlülükler dolayısıyla tedavinin sonlanmasından itibaren 20 yıl süresince saklanacaktır. </w:t>
      </w:r>
      <w:r>
        <w:rPr>
          <w:vertAlign w:val="superscript"/>
        </w:rPr>
        <w:t>1</w:t>
      </w:r>
    </w:p>
    <w:p>
      <w:pPr>
        <w:pStyle w:val="BodyText"/>
        <w:spacing w:line="268" w:lineRule="exact" w:before="0"/>
        <w:ind w:left="1144"/>
      </w:pPr>
      <w:r>
        <w:rPr/>
        <w:t>Fiziksel</w:t>
      </w:r>
      <w:r>
        <w:rPr>
          <w:spacing w:val="-4"/>
        </w:rPr>
        <w:t> </w:t>
      </w:r>
      <w:r>
        <w:rPr/>
        <w:t>mekan</w:t>
      </w:r>
      <w:r>
        <w:rPr>
          <w:spacing w:val="-5"/>
        </w:rPr>
        <w:t> </w:t>
      </w:r>
      <w:r>
        <w:rPr/>
        <w:t>güvenliği</w:t>
      </w:r>
      <w:r>
        <w:rPr>
          <w:spacing w:val="-4"/>
        </w:rPr>
        <w:t> </w:t>
      </w:r>
      <w:r>
        <w:rPr/>
        <w:t>verileri</w:t>
      </w:r>
      <w:r>
        <w:rPr>
          <w:spacing w:val="-4"/>
        </w:rPr>
        <w:t> </w:t>
      </w:r>
      <w:r>
        <w:rPr/>
        <w:t>ise</w:t>
      </w:r>
      <w:r>
        <w:rPr>
          <w:spacing w:val="-5"/>
        </w:rPr>
        <w:t> </w:t>
      </w:r>
      <w:r>
        <w:rPr/>
        <w:t>elde</w:t>
      </w:r>
      <w:r>
        <w:rPr>
          <w:spacing w:val="-6"/>
        </w:rPr>
        <w:t> </w:t>
      </w:r>
      <w:r>
        <w:rPr/>
        <w:t>edilmelerinden</w:t>
      </w:r>
      <w:r>
        <w:rPr>
          <w:spacing w:val="-5"/>
        </w:rPr>
        <w:t> </w:t>
      </w:r>
      <w:r>
        <w:rPr/>
        <w:t>itibaren</w:t>
      </w:r>
      <w:r>
        <w:rPr>
          <w:spacing w:val="-3"/>
        </w:rPr>
        <w:t> </w:t>
      </w:r>
      <w:r>
        <w:rPr/>
        <w:t>1</w:t>
      </w:r>
      <w:r>
        <w:rPr>
          <w:spacing w:val="-6"/>
        </w:rPr>
        <w:t> </w:t>
      </w:r>
      <w:r>
        <w:rPr/>
        <w:t>yıl</w:t>
      </w:r>
      <w:r>
        <w:rPr>
          <w:spacing w:val="-5"/>
        </w:rPr>
        <w:t> </w:t>
      </w:r>
      <w:r>
        <w:rPr/>
        <w:t>süreyle</w:t>
      </w:r>
      <w:r>
        <w:rPr>
          <w:spacing w:val="-3"/>
        </w:rPr>
        <w:t> </w:t>
      </w:r>
      <w:r>
        <w:rPr>
          <w:spacing w:val="-2"/>
        </w:rPr>
        <w:t>saklanacaktır.</w:t>
      </w:r>
    </w:p>
    <w:p>
      <w:pPr>
        <w:pStyle w:val="BodyText"/>
        <w:spacing w:before="0"/>
        <w:ind w:left="0"/>
        <w:jc w:val="left"/>
      </w:pPr>
    </w:p>
    <w:p>
      <w:pPr>
        <w:pStyle w:val="BodyText"/>
        <w:spacing w:before="1"/>
        <w:ind w:left="0"/>
        <w:jc w:val="left"/>
      </w:pPr>
    </w:p>
    <w:p>
      <w:pPr>
        <w:pStyle w:val="ListParagraph"/>
        <w:numPr>
          <w:ilvl w:val="0"/>
          <w:numId w:val="1"/>
        </w:numPr>
        <w:tabs>
          <w:tab w:pos="1142" w:val="left" w:leader="none"/>
        </w:tabs>
        <w:spacing w:line="240" w:lineRule="auto" w:before="0" w:after="0"/>
        <w:ind w:left="1142" w:right="0" w:hanging="358"/>
        <w:jc w:val="both"/>
        <w:rPr>
          <w:sz w:val="22"/>
        </w:rPr>
      </w:pPr>
      <w:r>
        <w:rPr>
          <w:sz w:val="22"/>
        </w:rPr>
        <w:t>Kişisel</w:t>
      </w:r>
      <w:r>
        <w:rPr>
          <w:spacing w:val="-3"/>
          <w:sz w:val="22"/>
        </w:rPr>
        <w:t> </w:t>
      </w:r>
      <w:r>
        <w:rPr>
          <w:sz w:val="22"/>
        </w:rPr>
        <w:t>Verilerin</w:t>
      </w:r>
      <w:r>
        <w:rPr>
          <w:spacing w:val="-2"/>
          <w:sz w:val="22"/>
        </w:rPr>
        <w:t> Aktarımı</w:t>
      </w:r>
    </w:p>
    <w:p>
      <w:pPr>
        <w:pStyle w:val="ListParagraph"/>
        <w:numPr>
          <w:ilvl w:val="1"/>
          <w:numId w:val="1"/>
        </w:numPr>
        <w:tabs>
          <w:tab w:pos="1502" w:val="left" w:leader="none"/>
        </w:tabs>
        <w:spacing w:line="240" w:lineRule="auto" w:before="135" w:after="0"/>
        <w:ind w:left="1502" w:right="0" w:hanging="358"/>
        <w:jc w:val="both"/>
        <w:rPr>
          <w:sz w:val="22"/>
        </w:rPr>
      </w:pPr>
      <w:r>
        <w:rPr>
          <w:sz w:val="22"/>
        </w:rPr>
        <w:t>Alıcı/Alıcı</w:t>
      </w:r>
      <w:r>
        <w:rPr>
          <w:spacing w:val="-2"/>
          <w:sz w:val="22"/>
        </w:rPr>
        <w:t> Grupları</w:t>
      </w:r>
    </w:p>
    <w:p>
      <w:pPr>
        <w:pStyle w:val="ListParagraph"/>
        <w:numPr>
          <w:ilvl w:val="2"/>
          <w:numId w:val="1"/>
        </w:numPr>
        <w:tabs>
          <w:tab w:pos="2224" w:val="left" w:leader="none"/>
        </w:tabs>
        <w:spacing w:line="240" w:lineRule="auto" w:before="134" w:after="0"/>
        <w:ind w:left="2224" w:right="0" w:hanging="720"/>
        <w:jc w:val="left"/>
        <w:rPr>
          <w:sz w:val="22"/>
        </w:rPr>
      </w:pPr>
      <w:r>
        <w:rPr>
          <w:sz w:val="22"/>
        </w:rPr>
        <w:t>Sunulan</w:t>
      </w:r>
      <w:r>
        <w:rPr>
          <w:spacing w:val="38"/>
          <w:sz w:val="22"/>
        </w:rPr>
        <w:t> </w:t>
      </w:r>
      <w:r>
        <w:rPr>
          <w:sz w:val="22"/>
        </w:rPr>
        <w:t>sağlık</w:t>
      </w:r>
      <w:r>
        <w:rPr>
          <w:spacing w:val="42"/>
          <w:sz w:val="22"/>
        </w:rPr>
        <w:t> </w:t>
      </w:r>
      <w:r>
        <w:rPr>
          <w:sz w:val="22"/>
        </w:rPr>
        <w:t>hizmetinin</w:t>
      </w:r>
      <w:r>
        <w:rPr>
          <w:spacing w:val="38"/>
          <w:sz w:val="22"/>
        </w:rPr>
        <w:t> </w:t>
      </w:r>
      <w:r>
        <w:rPr>
          <w:sz w:val="22"/>
        </w:rPr>
        <w:t>karşılığında</w:t>
      </w:r>
      <w:r>
        <w:rPr>
          <w:spacing w:val="42"/>
          <w:sz w:val="22"/>
        </w:rPr>
        <w:t> </w:t>
      </w:r>
      <w:r>
        <w:rPr>
          <w:sz w:val="22"/>
        </w:rPr>
        <w:t>alınan</w:t>
      </w:r>
      <w:r>
        <w:rPr>
          <w:spacing w:val="40"/>
          <w:sz w:val="22"/>
        </w:rPr>
        <w:t> </w:t>
      </w:r>
      <w:r>
        <w:rPr>
          <w:sz w:val="22"/>
        </w:rPr>
        <w:t>bedelin</w:t>
      </w:r>
      <w:r>
        <w:rPr>
          <w:spacing w:val="38"/>
          <w:sz w:val="22"/>
        </w:rPr>
        <w:t> </w:t>
      </w:r>
      <w:r>
        <w:rPr>
          <w:sz w:val="22"/>
        </w:rPr>
        <w:t>faturalandırılabilmesi</w:t>
      </w:r>
      <w:r>
        <w:rPr>
          <w:spacing w:val="42"/>
          <w:sz w:val="22"/>
        </w:rPr>
        <w:t> </w:t>
      </w:r>
      <w:r>
        <w:rPr>
          <w:spacing w:val="-4"/>
          <w:sz w:val="22"/>
        </w:rPr>
        <w:t>için</w:t>
      </w:r>
    </w:p>
    <w:p>
      <w:pPr>
        <w:pStyle w:val="BodyText"/>
      </w:pPr>
      <w:r>
        <w:rPr/>
        <w:t>Muhasebeci/Serbest</w:t>
      </w:r>
      <w:r>
        <w:rPr>
          <w:spacing w:val="-8"/>
        </w:rPr>
        <w:t> </w:t>
      </w:r>
      <w:r>
        <w:rPr/>
        <w:t>Mali</w:t>
      </w:r>
      <w:r>
        <w:rPr>
          <w:spacing w:val="-7"/>
        </w:rPr>
        <w:t> </w:t>
      </w:r>
      <w:r>
        <w:rPr/>
        <w:t>Müşavir</w:t>
      </w:r>
      <w:r>
        <w:rPr>
          <w:spacing w:val="-7"/>
        </w:rPr>
        <w:t> </w:t>
      </w:r>
      <w:r>
        <w:rPr/>
        <w:t>ile</w:t>
      </w:r>
      <w:r>
        <w:rPr>
          <w:spacing w:val="-4"/>
        </w:rPr>
        <w:t> </w:t>
      </w:r>
      <w:r>
        <w:rPr/>
        <w:t>hastanın</w:t>
      </w:r>
      <w:r>
        <w:rPr>
          <w:spacing w:val="-5"/>
        </w:rPr>
        <w:t> </w:t>
      </w:r>
      <w:r>
        <w:rPr/>
        <w:t>kimlik</w:t>
      </w:r>
      <w:r>
        <w:rPr>
          <w:spacing w:val="-6"/>
        </w:rPr>
        <w:t> </w:t>
      </w:r>
      <w:r>
        <w:rPr/>
        <w:t>bilgileri</w:t>
      </w:r>
      <w:r>
        <w:rPr>
          <w:spacing w:val="-3"/>
        </w:rPr>
        <w:t> </w:t>
      </w:r>
      <w:r>
        <w:rPr>
          <w:spacing w:val="-2"/>
        </w:rPr>
        <w:t>paylaşılmaktadır.</w:t>
      </w:r>
    </w:p>
    <w:p>
      <w:pPr>
        <w:pStyle w:val="ListParagraph"/>
        <w:numPr>
          <w:ilvl w:val="2"/>
          <w:numId w:val="1"/>
        </w:numPr>
        <w:tabs>
          <w:tab w:pos="2224" w:val="left" w:leader="none"/>
        </w:tabs>
        <w:spacing w:line="360" w:lineRule="auto" w:before="132" w:after="0"/>
        <w:ind w:left="2224" w:right="138" w:hanging="720"/>
        <w:jc w:val="both"/>
        <w:rPr>
          <w:sz w:val="22"/>
        </w:rPr>
      </w:pPr>
      <w:r>
        <w:rPr>
          <w:sz w:val="22"/>
        </w:rPr>
        <w:t>Sunulan sağlık hizmeti karşılığında ödenen bedelin hasta tarafından anlaşmalı olduğu sigorta şirketinden veya Sosyal Güvenlik Kurumundan alınabilmesi için Hastanın kimlik bilgileri hastanın talebi halinde ilgili sigorta şirketi ve SGK ile </w:t>
      </w:r>
      <w:r>
        <w:rPr>
          <w:spacing w:val="-2"/>
          <w:sz w:val="22"/>
        </w:rPr>
        <w:t>paylaşılabilmektedir.</w:t>
      </w:r>
    </w:p>
    <w:p>
      <w:pPr>
        <w:pStyle w:val="ListParagraph"/>
        <w:numPr>
          <w:ilvl w:val="2"/>
          <w:numId w:val="1"/>
        </w:numPr>
        <w:tabs>
          <w:tab w:pos="2222" w:val="left" w:leader="none"/>
          <w:tab w:pos="2224" w:val="left" w:leader="none"/>
        </w:tabs>
        <w:spacing w:line="360" w:lineRule="auto" w:before="2" w:after="0"/>
        <w:ind w:left="2224" w:right="139" w:hanging="720"/>
        <w:jc w:val="both"/>
        <w:rPr>
          <w:sz w:val="22"/>
        </w:rPr>
      </w:pPr>
      <w:r>
        <w:rPr>
          <w:sz w:val="22"/>
        </w:rPr>
        <w:t>1593 sayılı Umumi Hıfzıssıhha Kanunu’nun 58. maddesinde düzenlenen bulaşıcı hastalıkları yetkili makamlara bildirme yükümlülüğü gibi toplum sağlığının korunması için kişisel tıbbi kayıtların mahremiyetinin sınırlanması gereken durumlarda ya da suçu bildirim yükümlülüğü gibi Kanuni zorunluluk hallerinde, sadece amaçla sınırlı olarak ve ölçülü biçimde hastanın sağlık, iletişim ve kimlik verileri yetkili makamlarla paylaşılabilmektedir.</w:t>
      </w:r>
    </w:p>
    <w:p>
      <w:pPr>
        <w:pStyle w:val="BodyText"/>
        <w:spacing w:before="0"/>
        <w:ind w:left="0"/>
        <w:jc w:val="left"/>
        <w:rPr>
          <w:sz w:val="20"/>
        </w:rPr>
      </w:pPr>
    </w:p>
    <w:p>
      <w:pPr>
        <w:pStyle w:val="BodyText"/>
        <w:spacing w:before="194"/>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899464</wp:posOffset>
                </wp:positionH>
                <wp:positionV relativeFrom="paragraph">
                  <wp:posOffset>293779</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3.132277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0"/>
        <w:ind w:left="424" w:right="138" w:firstLine="0"/>
        <w:jc w:val="both"/>
        <w:rPr>
          <w:rFonts w:ascii="Calibri Light" w:hAnsi="Calibri Light"/>
          <w:b w:val="0"/>
          <w:sz w:val="18"/>
        </w:rPr>
      </w:pPr>
      <w:r>
        <w:rPr>
          <w:rFonts w:ascii="Calibri Light" w:hAnsi="Calibri Light"/>
          <w:b w:val="0"/>
          <w:position w:val="5"/>
          <w:sz w:val="12"/>
        </w:rPr>
        <w:t>1</w:t>
      </w:r>
      <w:r>
        <w:rPr>
          <w:rFonts w:ascii="Calibri Light" w:hAnsi="Calibri Light"/>
          <w:b w:val="0"/>
          <w:spacing w:val="9"/>
          <w:position w:val="5"/>
          <w:sz w:val="12"/>
        </w:rPr>
        <w:t> </w:t>
      </w:r>
      <w:r>
        <w:rPr>
          <w:rFonts w:ascii="Calibri Light" w:hAnsi="Calibri Light"/>
          <w:b w:val="0"/>
          <w:sz w:val="18"/>
        </w:rPr>
        <w:t>1219</w:t>
      </w:r>
      <w:r>
        <w:rPr>
          <w:rFonts w:ascii="Calibri Light" w:hAnsi="Calibri Light"/>
          <w:b w:val="0"/>
          <w:spacing w:val="-4"/>
          <w:sz w:val="18"/>
        </w:rPr>
        <w:t> </w:t>
      </w:r>
      <w:r>
        <w:rPr>
          <w:rFonts w:ascii="Calibri Light" w:hAnsi="Calibri Light"/>
          <w:b w:val="0"/>
          <w:sz w:val="18"/>
        </w:rPr>
        <w:t>sayılı</w:t>
      </w:r>
      <w:r>
        <w:rPr>
          <w:rFonts w:ascii="Calibri Light" w:hAnsi="Calibri Light"/>
          <w:b w:val="0"/>
          <w:spacing w:val="-3"/>
          <w:sz w:val="18"/>
        </w:rPr>
        <w:t> </w:t>
      </w:r>
      <w:r>
        <w:rPr>
          <w:rFonts w:ascii="Calibri Light" w:hAnsi="Calibri Light"/>
          <w:b w:val="0"/>
          <w:sz w:val="18"/>
        </w:rPr>
        <w:t>Kanun,</w:t>
      </w:r>
      <w:r>
        <w:rPr>
          <w:rFonts w:ascii="Calibri Light" w:hAnsi="Calibri Light"/>
          <w:b w:val="0"/>
          <w:spacing w:val="-5"/>
          <w:sz w:val="18"/>
        </w:rPr>
        <w:t> </w:t>
      </w:r>
      <w:r>
        <w:rPr>
          <w:rFonts w:ascii="Calibri Light" w:hAnsi="Calibri Light"/>
          <w:b w:val="0"/>
          <w:sz w:val="18"/>
        </w:rPr>
        <w:t>Ayakta</w:t>
      </w:r>
      <w:r>
        <w:rPr>
          <w:rFonts w:ascii="Calibri Light" w:hAnsi="Calibri Light"/>
          <w:b w:val="0"/>
          <w:spacing w:val="-2"/>
          <w:sz w:val="18"/>
        </w:rPr>
        <w:t> </w:t>
      </w:r>
      <w:r>
        <w:rPr>
          <w:rFonts w:ascii="Calibri Light" w:hAnsi="Calibri Light"/>
          <w:b w:val="0"/>
          <w:sz w:val="18"/>
        </w:rPr>
        <w:t>Teşhis</w:t>
      </w:r>
      <w:r>
        <w:rPr>
          <w:rFonts w:ascii="Calibri Light" w:hAnsi="Calibri Light"/>
          <w:b w:val="0"/>
          <w:spacing w:val="-4"/>
          <w:sz w:val="18"/>
        </w:rPr>
        <w:t> </w:t>
      </w:r>
      <w:r>
        <w:rPr>
          <w:rFonts w:ascii="Calibri Light" w:hAnsi="Calibri Light"/>
          <w:b w:val="0"/>
          <w:sz w:val="18"/>
        </w:rPr>
        <w:t>ve</w:t>
      </w:r>
      <w:r>
        <w:rPr>
          <w:rFonts w:ascii="Calibri Light" w:hAnsi="Calibri Light"/>
          <w:b w:val="0"/>
          <w:spacing w:val="-4"/>
          <w:sz w:val="18"/>
        </w:rPr>
        <w:t> </w:t>
      </w:r>
      <w:r>
        <w:rPr>
          <w:rFonts w:ascii="Calibri Light" w:hAnsi="Calibri Light"/>
          <w:b w:val="0"/>
          <w:sz w:val="18"/>
        </w:rPr>
        <w:t>Tedavi</w:t>
      </w:r>
      <w:r>
        <w:rPr>
          <w:rFonts w:ascii="Calibri Light" w:hAnsi="Calibri Light"/>
          <w:b w:val="0"/>
          <w:spacing w:val="-3"/>
          <w:sz w:val="18"/>
        </w:rPr>
        <w:t> </w:t>
      </w:r>
      <w:r>
        <w:rPr>
          <w:rFonts w:ascii="Calibri Light" w:hAnsi="Calibri Light"/>
          <w:b w:val="0"/>
          <w:sz w:val="18"/>
        </w:rPr>
        <w:t>Sunulan</w:t>
      </w:r>
      <w:r>
        <w:rPr>
          <w:rFonts w:ascii="Calibri Light" w:hAnsi="Calibri Light"/>
          <w:b w:val="0"/>
          <w:spacing w:val="-4"/>
          <w:sz w:val="18"/>
        </w:rPr>
        <w:t> </w:t>
      </w:r>
      <w:r>
        <w:rPr>
          <w:rFonts w:ascii="Calibri Light" w:hAnsi="Calibri Light"/>
          <w:b w:val="0"/>
          <w:sz w:val="18"/>
        </w:rPr>
        <w:t>Özel</w:t>
      </w:r>
      <w:r>
        <w:rPr>
          <w:rFonts w:ascii="Calibri Light" w:hAnsi="Calibri Light"/>
          <w:b w:val="0"/>
          <w:spacing w:val="-3"/>
          <w:sz w:val="18"/>
        </w:rPr>
        <w:t> </w:t>
      </w:r>
      <w:r>
        <w:rPr>
          <w:rFonts w:ascii="Calibri Light" w:hAnsi="Calibri Light"/>
          <w:b w:val="0"/>
          <w:sz w:val="18"/>
        </w:rPr>
        <w:t>Sağlık</w:t>
      </w:r>
      <w:r>
        <w:rPr>
          <w:rFonts w:ascii="Calibri Light" w:hAnsi="Calibri Light"/>
          <w:b w:val="0"/>
          <w:spacing w:val="-4"/>
          <w:sz w:val="18"/>
        </w:rPr>
        <w:t> </w:t>
      </w:r>
      <w:r>
        <w:rPr>
          <w:rFonts w:ascii="Calibri Light" w:hAnsi="Calibri Light"/>
          <w:b w:val="0"/>
          <w:sz w:val="18"/>
        </w:rPr>
        <w:t>Kuruluşları</w:t>
      </w:r>
      <w:r>
        <w:rPr>
          <w:rFonts w:ascii="Calibri Light" w:hAnsi="Calibri Light"/>
          <w:b w:val="0"/>
          <w:spacing w:val="-3"/>
          <w:sz w:val="18"/>
        </w:rPr>
        <w:t> </w:t>
      </w:r>
      <w:r>
        <w:rPr>
          <w:rFonts w:ascii="Calibri Light" w:hAnsi="Calibri Light"/>
          <w:b w:val="0"/>
          <w:sz w:val="18"/>
        </w:rPr>
        <w:t>Hakkında</w:t>
      </w:r>
      <w:r>
        <w:rPr>
          <w:rFonts w:ascii="Calibri Light" w:hAnsi="Calibri Light"/>
          <w:b w:val="0"/>
          <w:spacing w:val="-5"/>
          <w:sz w:val="18"/>
        </w:rPr>
        <w:t> </w:t>
      </w:r>
      <w:r>
        <w:rPr>
          <w:rFonts w:ascii="Calibri Light" w:hAnsi="Calibri Light"/>
          <w:b w:val="0"/>
          <w:sz w:val="18"/>
        </w:rPr>
        <w:t>Yönetmelikte</w:t>
      </w:r>
      <w:r>
        <w:rPr>
          <w:rFonts w:ascii="Calibri Light" w:hAnsi="Calibri Light"/>
          <w:b w:val="0"/>
          <w:spacing w:val="-4"/>
          <w:sz w:val="18"/>
        </w:rPr>
        <w:t> </w:t>
      </w:r>
      <w:r>
        <w:rPr>
          <w:rFonts w:ascii="Calibri Light" w:hAnsi="Calibri Light"/>
          <w:b w:val="0"/>
          <w:sz w:val="18"/>
        </w:rPr>
        <w:t>hasta</w:t>
      </w:r>
      <w:r>
        <w:rPr>
          <w:rFonts w:ascii="Calibri Light" w:hAnsi="Calibri Light"/>
          <w:b w:val="0"/>
          <w:spacing w:val="-5"/>
          <w:sz w:val="18"/>
        </w:rPr>
        <w:t> </w:t>
      </w:r>
      <w:r>
        <w:rPr>
          <w:rFonts w:ascii="Calibri Light" w:hAnsi="Calibri Light"/>
          <w:b w:val="0"/>
          <w:sz w:val="18"/>
        </w:rPr>
        <w:t>dosyalarının</w:t>
      </w:r>
      <w:r>
        <w:rPr>
          <w:rFonts w:ascii="Calibri Light" w:hAnsi="Calibri Light"/>
          <w:b w:val="0"/>
          <w:spacing w:val="-4"/>
          <w:sz w:val="18"/>
        </w:rPr>
        <w:t> </w:t>
      </w:r>
      <w:r>
        <w:rPr>
          <w:rFonts w:ascii="Calibri Light" w:hAnsi="Calibri Light"/>
          <w:b w:val="0"/>
          <w:sz w:val="18"/>
        </w:rPr>
        <w:t>ne</w:t>
      </w:r>
      <w:r>
        <w:rPr>
          <w:rFonts w:ascii="Calibri Light" w:hAnsi="Calibri Light"/>
          <w:b w:val="0"/>
          <w:spacing w:val="-4"/>
          <w:sz w:val="18"/>
        </w:rPr>
        <w:t> </w:t>
      </w:r>
      <w:r>
        <w:rPr>
          <w:rFonts w:ascii="Calibri Light" w:hAnsi="Calibri Light"/>
          <w:b w:val="0"/>
          <w:sz w:val="18"/>
        </w:rPr>
        <w:t>kadar süreyle saklanması gerektiği düzenlenmemiştir. Özel Hastaneler Yönetmeliğinde</w:t>
      </w:r>
      <w:r>
        <w:rPr>
          <w:rFonts w:ascii="Calibri Light" w:hAnsi="Calibri Light"/>
          <w:b w:val="0"/>
          <w:spacing w:val="-1"/>
          <w:sz w:val="18"/>
        </w:rPr>
        <w:t> </w:t>
      </w:r>
      <w:r>
        <w:rPr>
          <w:rFonts w:ascii="Calibri Light" w:hAnsi="Calibri Light"/>
          <w:b w:val="0"/>
          <w:sz w:val="18"/>
        </w:rPr>
        <w:t>özel hastanede tutulan hasta dosyalarının en az</w:t>
      </w:r>
      <w:r>
        <w:rPr>
          <w:rFonts w:ascii="Calibri Light" w:hAnsi="Calibri Light"/>
          <w:b w:val="0"/>
          <w:spacing w:val="-4"/>
          <w:sz w:val="18"/>
        </w:rPr>
        <w:t> </w:t>
      </w:r>
      <w:r>
        <w:rPr>
          <w:rFonts w:ascii="Calibri Light" w:hAnsi="Calibri Light"/>
          <w:b w:val="0"/>
          <w:sz w:val="18"/>
        </w:rPr>
        <w:t>yirmi</w:t>
      </w:r>
      <w:r>
        <w:rPr>
          <w:rFonts w:ascii="Calibri Light" w:hAnsi="Calibri Light"/>
          <w:b w:val="0"/>
          <w:spacing w:val="-4"/>
          <w:sz w:val="18"/>
        </w:rPr>
        <w:t> </w:t>
      </w:r>
      <w:r>
        <w:rPr>
          <w:rFonts w:ascii="Calibri Light" w:hAnsi="Calibri Light"/>
          <w:b w:val="0"/>
          <w:sz w:val="18"/>
        </w:rPr>
        <w:t>yıl</w:t>
      </w:r>
      <w:r>
        <w:rPr>
          <w:rFonts w:ascii="Calibri Light" w:hAnsi="Calibri Light"/>
          <w:b w:val="0"/>
          <w:spacing w:val="-4"/>
          <w:sz w:val="18"/>
        </w:rPr>
        <w:t> </w:t>
      </w:r>
      <w:r>
        <w:rPr>
          <w:rFonts w:ascii="Calibri Light" w:hAnsi="Calibri Light"/>
          <w:b w:val="0"/>
          <w:sz w:val="18"/>
        </w:rPr>
        <w:t>süre</w:t>
      </w:r>
      <w:r>
        <w:rPr>
          <w:rFonts w:ascii="Calibri Light" w:hAnsi="Calibri Light"/>
          <w:b w:val="0"/>
          <w:spacing w:val="-5"/>
          <w:sz w:val="18"/>
        </w:rPr>
        <w:t> </w:t>
      </w:r>
      <w:r>
        <w:rPr>
          <w:rFonts w:ascii="Calibri Light" w:hAnsi="Calibri Light"/>
          <w:b w:val="0"/>
          <w:sz w:val="18"/>
        </w:rPr>
        <w:t>ile</w:t>
      </w:r>
      <w:r>
        <w:rPr>
          <w:rFonts w:ascii="Calibri Light" w:hAnsi="Calibri Light"/>
          <w:b w:val="0"/>
          <w:spacing w:val="-5"/>
          <w:sz w:val="18"/>
        </w:rPr>
        <w:t> </w:t>
      </w:r>
      <w:r>
        <w:rPr>
          <w:rFonts w:ascii="Calibri Light" w:hAnsi="Calibri Light"/>
          <w:b w:val="0"/>
          <w:sz w:val="18"/>
        </w:rPr>
        <w:t>saklanacağı</w:t>
      </w:r>
      <w:r>
        <w:rPr>
          <w:rFonts w:ascii="Calibri Light" w:hAnsi="Calibri Light"/>
          <w:b w:val="0"/>
          <w:spacing w:val="-4"/>
          <w:sz w:val="18"/>
        </w:rPr>
        <w:t> </w:t>
      </w:r>
      <w:r>
        <w:rPr>
          <w:rFonts w:ascii="Calibri Light" w:hAnsi="Calibri Light"/>
          <w:b w:val="0"/>
          <w:sz w:val="18"/>
        </w:rPr>
        <w:t>belirtilmiştir.</w:t>
      </w:r>
      <w:r>
        <w:rPr>
          <w:rFonts w:ascii="Calibri Light" w:hAnsi="Calibri Light"/>
          <w:b w:val="0"/>
          <w:spacing w:val="-3"/>
          <w:sz w:val="18"/>
        </w:rPr>
        <w:t> </w:t>
      </w:r>
      <w:r>
        <w:rPr>
          <w:rFonts w:ascii="Calibri Light" w:hAnsi="Calibri Light"/>
          <w:b w:val="0"/>
          <w:sz w:val="18"/>
        </w:rPr>
        <w:t>Türk</w:t>
      </w:r>
      <w:r>
        <w:rPr>
          <w:rFonts w:ascii="Calibri Light" w:hAnsi="Calibri Light"/>
          <w:b w:val="0"/>
          <w:spacing w:val="-5"/>
          <w:sz w:val="18"/>
        </w:rPr>
        <w:t> </w:t>
      </w:r>
      <w:r>
        <w:rPr>
          <w:rFonts w:ascii="Calibri Light" w:hAnsi="Calibri Light"/>
          <w:b w:val="0"/>
          <w:sz w:val="18"/>
        </w:rPr>
        <w:t>Borçlar</w:t>
      </w:r>
      <w:r>
        <w:rPr>
          <w:rFonts w:ascii="Calibri Light" w:hAnsi="Calibri Light"/>
          <w:b w:val="0"/>
          <w:spacing w:val="-4"/>
          <w:sz w:val="18"/>
        </w:rPr>
        <w:t> </w:t>
      </w:r>
      <w:r>
        <w:rPr>
          <w:rFonts w:ascii="Calibri Light" w:hAnsi="Calibri Light"/>
          <w:b w:val="0"/>
          <w:sz w:val="18"/>
        </w:rPr>
        <w:t>Kanununun</w:t>
      </w:r>
      <w:r>
        <w:rPr>
          <w:rFonts w:ascii="Calibri Light" w:hAnsi="Calibri Light"/>
          <w:b w:val="0"/>
          <w:spacing w:val="-5"/>
          <w:sz w:val="18"/>
        </w:rPr>
        <w:t> </w:t>
      </w:r>
      <w:r>
        <w:rPr>
          <w:rFonts w:ascii="Calibri Light" w:hAnsi="Calibri Light"/>
          <w:b w:val="0"/>
          <w:sz w:val="18"/>
        </w:rPr>
        <w:t>147.maddesinde</w:t>
      </w:r>
      <w:r>
        <w:rPr>
          <w:rFonts w:ascii="Calibri Light" w:hAnsi="Calibri Light"/>
          <w:b w:val="0"/>
          <w:spacing w:val="-5"/>
          <w:sz w:val="18"/>
        </w:rPr>
        <w:t> </w:t>
      </w:r>
      <w:r>
        <w:rPr>
          <w:rFonts w:ascii="Calibri Light" w:hAnsi="Calibri Light"/>
          <w:b w:val="0"/>
          <w:sz w:val="18"/>
        </w:rPr>
        <w:t>eser</w:t>
      </w:r>
      <w:r>
        <w:rPr>
          <w:rFonts w:ascii="Calibri Light" w:hAnsi="Calibri Light"/>
          <w:b w:val="0"/>
          <w:spacing w:val="-5"/>
          <w:sz w:val="18"/>
        </w:rPr>
        <w:t> </w:t>
      </w:r>
      <w:r>
        <w:rPr>
          <w:rFonts w:ascii="Calibri Light" w:hAnsi="Calibri Light"/>
          <w:b w:val="0"/>
          <w:sz w:val="18"/>
        </w:rPr>
        <w:t>ve</w:t>
      </w:r>
      <w:r>
        <w:rPr>
          <w:rFonts w:ascii="Calibri Light" w:hAnsi="Calibri Light"/>
          <w:b w:val="0"/>
          <w:spacing w:val="-5"/>
          <w:sz w:val="18"/>
        </w:rPr>
        <w:t> </w:t>
      </w:r>
      <w:r>
        <w:rPr>
          <w:rFonts w:ascii="Calibri Light" w:hAnsi="Calibri Light"/>
          <w:b w:val="0"/>
          <w:sz w:val="18"/>
        </w:rPr>
        <w:t>vekalet</w:t>
      </w:r>
      <w:r>
        <w:rPr>
          <w:rFonts w:ascii="Calibri Light" w:hAnsi="Calibri Light"/>
          <w:b w:val="0"/>
          <w:spacing w:val="-4"/>
          <w:sz w:val="18"/>
        </w:rPr>
        <w:t> </w:t>
      </w:r>
      <w:r>
        <w:rPr>
          <w:rFonts w:ascii="Calibri Light" w:hAnsi="Calibri Light"/>
          <w:b w:val="0"/>
          <w:sz w:val="18"/>
        </w:rPr>
        <w:t>sözleşmesinden</w:t>
      </w:r>
      <w:r>
        <w:rPr>
          <w:rFonts w:ascii="Calibri Light" w:hAnsi="Calibri Light"/>
          <w:b w:val="0"/>
          <w:spacing w:val="-5"/>
          <w:sz w:val="18"/>
        </w:rPr>
        <w:t> </w:t>
      </w:r>
      <w:r>
        <w:rPr>
          <w:rFonts w:ascii="Calibri Light" w:hAnsi="Calibri Light"/>
          <w:b w:val="0"/>
          <w:sz w:val="18"/>
        </w:rPr>
        <w:t>kaynaklı tazminat istemlerinde zamanaşımı süresi 5 yıl olarak belirlenmiştir. Aynı Kanunun 478.maddesinde ise eser sözleşmesinden kaynaklı tazminat istemlerinde ağır kusur halinde zamanaşımı süresi 20 yıl olarak belirlenmiştir.</w:t>
      </w:r>
    </w:p>
    <w:p>
      <w:pPr>
        <w:spacing w:after="0"/>
        <w:jc w:val="both"/>
        <w:rPr>
          <w:rFonts w:ascii="Calibri Light" w:hAnsi="Calibri Light"/>
          <w:b w:val="0"/>
          <w:sz w:val="18"/>
        </w:rPr>
        <w:sectPr>
          <w:pgSz w:w="11910" w:h="16840"/>
          <w:pgMar w:header="0" w:footer="1000" w:top="1360" w:bottom="1200" w:left="992" w:right="1275"/>
        </w:sectPr>
      </w:pPr>
    </w:p>
    <w:p>
      <w:pPr>
        <w:pStyle w:val="ListParagraph"/>
        <w:numPr>
          <w:ilvl w:val="1"/>
          <w:numId w:val="1"/>
        </w:numPr>
        <w:tabs>
          <w:tab w:pos="1503" w:val="left" w:leader="none"/>
        </w:tabs>
        <w:spacing w:line="240" w:lineRule="auto" w:before="37" w:after="0"/>
        <w:ind w:left="1503" w:right="0" w:hanging="359"/>
        <w:jc w:val="both"/>
        <w:rPr>
          <w:sz w:val="22"/>
        </w:rPr>
      </w:pPr>
      <w:r>
        <w:rPr>
          <w:sz w:val="22"/>
        </w:rPr>
        <w:t>Yabancı</w:t>
      </w:r>
      <w:r>
        <w:rPr>
          <w:spacing w:val="-4"/>
          <w:sz w:val="22"/>
        </w:rPr>
        <w:t> </w:t>
      </w:r>
      <w:r>
        <w:rPr>
          <w:sz w:val="22"/>
        </w:rPr>
        <w:t>Ülkelere</w:t>
      </w:r>
      <w:r>
        <w:rPr>
          <w:spacing w:val="-4"/>
          <w:sz w:val="22"/>
        </w:rPr>
        <w:t> </w:t>
      </w:r>
      <w:r>
        <w:rPr>
          <w:sz w:val="22"/>
        </w:rPr>
        <w:t>Veri</w:t>
      </w:r>
      <w:r>
        <w:rPr>
          <w:spacing w:val="-3"/>
          <w:sz w:val="22"/>
        </w:rPr>
        <w:t> </w:t>
      </w:r>
      <w:r>
        <w:rPr>
          <w:spacing w:val="-2"/>
          <w:sz w:val="22"/>
        </w:rPr>
        <w:t>Aktarımı</w:t>
      </w:r>
    </w:p>
    <w:p>
      <w:pPr>
        <w:pStyle w:val="ListParagraph"/>
        <w:numPr>
          <w:ilvl w:val="2"/>
          <w:numId w:val="1"/>
        </w:numPr>
        <w:tabs>
          <w:tab w:pos="2224" w:val="left" w:leader="none"/>
        </w:tabs>
        <w:spacing w:line="360" w:lineRule="auto" w:before="135" w:after="0"/>
        <w:ind w:left="2224" w:right="138" w:hanging="720"/>
        <w:jc w:val="both"/>
        <w:rPr>
          <w:sz w:val="22"/>
        </w:rPr>
      </w:pPr>
      <w:r>
        <w:rPr>
          <w:sz w:val="22"/>
        </w:rPr>
        <w:t>İkametgahı yurtdışında olup sağlık kuruluşumuzdan hizmet alan hastaların kimlik ve</w:t>
      </w:r>
      <w:r>
        <w:rPr>
          <w:spacing w:val="-13"/>
          <w:sz w:val="22"/>
        </w:rPr>
        <w:t> </w:t>
      </w:r>
      <w:r>
        <w:rPr>
          <w:sz w:val="22"/>
        </w:rPr>
        <w:t>iletişim</w:t>
      </w:r>
      <w:r>
        <w:rPr>
          <w:spacing w:val="-12"/>
          <w:sz w:val="22"/>
        </w:rPr>
        <w:t> </w:t>
      </w:r>
      <w:r>
        <w:rPr>
          <w:sz w:val="22"/>
        </w:rPr>
        <w:t>bilgileri</w:t>
      </w:r>
      <w:r>
        <w:rPr>
          <w:spacing w:val="-13"/>
          <w:sz w:val="22"/>
        </w:rPr>
        <w:t> </w:t>
      </w:r>
      <w:r>
        <w:rPr>
          <w:sz w:val="22"/>
        </w:rPr>
        <w:t>hastaların</w:t>
      </w:r>
      <w:r>
        <w:rPr>
          <w:spacing w:val="-12"/>
          <w:sz w:val="22"/>
        </w:rPr>
        <w:t> </w:t>
      </w:r>
      <w:r>
        <w:rPr>
          <w:sz w:val="22"/>
        </w:rPr>
        <w:t>anlaşmalı</w:t>
      </w:r>
      <w:r>
        <w:rPr>
          <w:spacing w:val="-13"/>
          <w:sz w:val="22"/>
        </w:rPr>
        <w:t> </w:t>
      </w:r>
      <w:r>
        <w:rPr>
          <w:sz w:val="22"/>
        </w:rPr>
        <w:t>olduğu</w:t>
      </w:r>
      <w:r>
        <w:rPr>
          <w:spacing w:val="-12"/>
          <w:sz w:val="22"/>
        </w:rPr>
        <w:t> </w:t>
      </w:r>
      <w:r>
        <w:rPr>
          <w:sz w:val="22"/>
        </w:rPr>
        <w:t>yurtdışı</w:t>
      </w:r>
      <w:r>
        <w:rPr>
          <w:spacing w:val="-13"/>
          <w:sz w:val="22"/>
        </w:rPr>
        <w:t> </w:t>
      </w:r>
      <w:r>
        <w:rPr>
          <w:sz w:val="22"/>
        </w:rPr>
        <w:t>menşeili</w:t>
      </w:r>
      <w:r>
        <w:rPr>
          <w:spacing w:val="-12"/>
          <w:sz w:val="22"/>
        </w:rPr>
        <w:t> </w:t>
      </w:r>
      <w:r>
        <w:rPr>
          <w:sz w:val="22"/>
        </w:rPr>
        <w:t>sigorta</w:t>
      </w:r>
      <w:r>
        <w:rPr>
          <w:spacing w:val="-12"/>
          <w:sz w:val="22"/>
        </w:rPr>
        <w:t> </w:t>
      </w:r>
      <w:r>
        <w:rPr>
          <w:sz w:val="22"/>
        </w:rPr>
        <w:t>şirketleriyle </w:t>
      </w:r>
      <w:r>
        <w:rPr>
          <w:spacing w:val="-2"/>
          <w:sz w:val="22"/>
        </w:rPr>
        <w:t>paylaşılabilmektedir.</w:t>
      </w:r>
    </w:p>
    <w:p>
      <w:pPr>
        <w:pStyle w:val="ListParagraph"/>
        <w:numPr>
          <w:ilvl w:val="2"/>
          <w:numId w:val="1"/>
        </w:numPr>
        <w:tabs>
          <w:tab w:pos="2224" w:val="left" w:leader="none"/>
        </w:tabs>
        <w:spacing w:line="360" w:lineRule="auto" w:before="1" w:after="0"/>
        <w:ind w:left="2224" w:right="136" w:hanging="720"/>
        <w:jc w:val="both"/>
        <w:rPr>
          <w:sz w:val="22"/>
        </w:rPr>
      </w:pPr>
      <w:r>
        <w:rPr>
          <w:sz w:val="22"/>
        </w:rPr>
        <w:t>Sunulacak sağlık hizmetinin planlanabilmesi, hastalarla sağlık kuruluşunda bulundukları anların dışında iletişim kurulabilmesi için hastanın rızası ve talebi olması halinde yurtdışı menşeili bazı programlar kullanılabilmektedir. Bu halde amaç</w:t>
      </w:r>
      <w:r>
        <w:rPr>
          <w:spacing w:val="-7"/>
          <w:sz w:val="22"/>
        </w:rPr>
        <w:t> </w:t>
      </w:r>
      <w:r>
        <w:rPr>
          <w:sz w:val="22"/>
        </w:rPr>
        <w:t>verinin</w:t>
      </w:r>
      <w:r>
        <w:rPr>
          <w:spacing w:val="-6"/>
          <w:sz w:val="22"/>
        </w:rPr>
        <w:t> </w:t>
      </w:r>
      <w:r>
        <w:rPr>
          <w:sz w:val="22"/>
        </w:rPr>
        <w:t>yurtdışına</w:t>
      </w:r>
      <w:r>
        <w:rPr>
          <w:spacing w:val="-5"/>
          <w:sz w:val="22"/>
        </w:rPr>
        <w:t> </w:t>
      </w:r>
      <w:r>
        <w:rPr>
          <w:sz w:val="22"/>
        </w:rPr>
        <w:t>aktarımı</w:t>
      </w:r>
      <w:r>
        <w:rPr>
          <w:spacing w:val="-5"/>
          <w:sz w:val="22"/>
        </w:rPr>
        <w:t> </w:t>
      </w:r>
      <w:r>
        <w:rPr>
          <w:sz w:val="22"/>
        </w:rPr>
        <w:t>değil,</w:t>
      </w:r>
      <w:r>
        <w:rPr>
          <w:spacing w:val="-4"/>
          <w:sz w:val="22"/>
        </w:rPr>
        <w:t> </w:t>
      </w:r>
      <w:r>
        <w:rPr>
          <w:sz w:val="22"/>
        </w:rPr>
        <w:t>sağlık</w:t>
      </w:r>
      <w:r>
        <w:rPr>
          <w:spacing w:val="-2"/>
          <w:sz w:val="22"/>
        </w:rPr>
        <w:t> </w:t>
      </w:r>
      <w:r>
        <w:rPr>
          <w:sz w:val="22"/>
        </w:rPr>
        <w:t>hizmetinin</w:t>
      </w:r>
      <w:r>
        <w:rPr>
          <w:spacing w:val="-2"/>
          <w:sz w:val="22"/>
        </w:rPr>
        <w:t> </w:t>
      </w:r>
      <w:r>
        <w:rPr>
          <w:sz w:val="22"/>
        </w:rPr>
        <w:t>ve</w:t>
      </w:r>
      <w:r>
        <w:rPr>
          <w:spacing w:val="-4"/>
          <w:sz w:val="22"/>
        </w:rPr>
        <w:t> </w:t>
      </w:r>
      <w:r>
        <w:rPr>
          <w:sz w:val="22"/>
        </w:rPr>
        <w:t>tedavi</w:t>
      </w:r>
      <w:r>
        <w:rPr>
          <w:spacing w:val="-5"/>
          <w:sz w:val="22"/>
        </w:rPr>
        <w:t> </w:t>
      </w:r>
      <w:r>
        <w:rPr>
          <w:sz w:val="22"/>
        </w:rPr>
        <w:t>sürecinin</w:t>
      </w:r>
      <w:r>
        <w:rPr>
          <w:spacing w:val="-5"/>
          <w:sz w:val="22"/>
        </w:rPr>
        <w:t> </w:t>
      </w:r>
      <w:r>
        <w:rPr>
          <w:sz w:val="22"/>
        </w:rPr>
        <w:t>yerine </w:t>
      </w:r>
      <w:r>
        <w:rPr>
          <w:spacing w:val="-2"/>
          <w:sz w:val="22"/>
        </w:rPr>
        <w:t>getirilebilmesidir.</w:t>
      </w:r>
    </w:p>
    <w:p>
      <w:pPr>
        <w:pStyle w:val="BodyText"/>
        <w:spacing w:before="134"/>
        <w:ind w:left="0"/>
        <w:jc w:val="left"/>
      </w:pPr>
    </w:p>
    <w:p>
      <w:pPr>
        <w:pStyle w:val="Heading1"/>
      </w:pPr>
      <w:r>
        <w:rPr/>
        <w:t>B-</w:t>
      </w:r>
      <w:r>
        <w:rPr>
          <w:spacing w:val="78"/>
          <w:w w:val="150"/>
        </w:rPr>
        <w:t> </w:t>
      </w:r>
      <w:r>
        <w:rPr/>
        <w:t>SAĞLIK</w:t>
      </w:r>
      <w:r>
        <w:rPr>
          <w:spacing w:val="-7"/>
        </w:rPr>
        <w:t> </w:t>
      </w:r>
      <w:r>
        <w:rPr/>
        <w:t>KURULUŞU</w:t>
      </w:r>
      <w:r>
        <w:rPr>
          <w:spacing w:val="-7"/>
        </w:rPr>
        <w:t> </w:t>
      </w:r>
      <w:r>
        <w:rPr/>
        <w:t>TARAFINDAN</w:t>
      </w:r>
      <w:r>
        <w:rPr>
          <w:spacing w:val="-6"/>
        </w:rPr>
        <w:t> </w:t>
      </w:r>
      <w:r>
        <w:rPr/>
        <w:t>ÇALIŞAN</w:t>
      </w:r>
      <w:r>
        <w:rPr>
          <w:spacing w:val="-4"/>
        </w:rPr>
        <w:t> </w:t>
      </w:r>
      <w:r>
        <w:rPr/>
        <w:t>İSTİHDAMI</w:t>
      </w:r>
      <w:r>
        <w:rPr>
          <w:spacing w:val="-6"/>
        </w:rPr>
        <w:t> </w:t>
      </w:r>
      <w:r>
        <w:rPr/>
        <w:t>KAPSAMINDA</w:t>
      </w:r>
      <w:r>
        <w:rPr>
          <w:spacing w:val="-4"/>
        </w:rPr>
        <w:t> </w:t>
      </w:r>
      <w:r>
        <w:rPr/>
        <w:t>İŞLENEN</w:t>
      </w:r>
      <w:r>
        <w:rPr>
          <w:spacing w:val="1"/>
        </w:rPr>
        <w:t> </w:t>
      </w:r>
      <w:r>
        <w:rPr/>
        <w:t>KİŞİSEL</w:t>
      </w:r>
      <w:r>
        <w:rPr>
          <w:spacing w:val="-5"/>
        </w:rPr>
        <w:t> </w:t>
      </w:r>
      <w:r>
        <w:rPr>
          <w:spacing w:val="-2"/>
        </w:rPr>
        <w:t>VERİLER</w:t>
      </w:r>
    </w:p>
    <w:p>
      <w:pPr>
        <w:pStyle w:val="ListParagraph"/>
        <w:numPr>
          <w:ilvl w:val="0"/>
          <w:numId w:val="3"/>
        </w:numPr>
        <w:tabs>
          <w:tab w:pos="1142" w:val="left" w:leader="none"/>
        </w:tabs>
        <w:spacing w:line="240" w:lineRule="auto" w:before="135" w:after="0"/>
        <w:ind w:left="1142" w:right="0" w:hanging="358"/>
        <w:jc w:val="left"/>
        <w:rPr>
          <w:sz w:val="22"/>
        </w:rPr>
      </w:pPr>
      <w:r>
        <w:rPr>
          <w:sz w:val="22"/>
        </w:rPr>
        <w:t>Veri</w:t>
      </w:r>
      <w:r>
        <w:rPr>
          <w:spacing w:val="-2"/>
          <w:sz w:val="22"/>
        </w:rPr>
        <w:t> Kategorileri</w:t>
      </w:r>
    </w:p>
    <w:p>
      <w:pPr>
        <w:pStyle w:val="ListParagraph"/>
        <w:numPr>
          <w:ilvl w:val="0"/>
          <w:numId w:val="4"/>
        </w:numPr>
        <w:tabs>
          <w:tab w:pos="1502" w:val="left" w:leader="none"/>
        </w:tabs>
        <w:spacing w:line="240" w:lineRule="auto" w:before="135" w:after="0"/>
        <w:ind w:left="1502" w:right="0" w:hanging="358"/>
        <w:jc w:val="both"/>
        <w:rPr>
          <w:sz w:val="22"/>
        </w:rPr>
      </w:pPr>
      <w:r>
        <w:rPr>
          <w:sz w:val="22"/>
        </w:rPr>
        <w:t>Özel</w:t>
      </w:r>
      <w:r>
        <w:rPr>
          <w:spacing w:val="-4"/>
          <w:sz w:val="22"/>
        </w:rPr>
        <w:t> </w:t>
      </w:r>
      <w:r>
        <w:rPr>
          <w:sz w:val="22"/>
        </w:rPr>
        <w:t>Nitelikte</w:t>
      </w:r>
      <w:r>
        <w:rPr>
          <w:spacing w:val="-4"/>
          <w:sz w:val="22"/>
        </w:rPr>
        <w:t> </w:t>
      </w:r>
      <w:r>
        <w:rPr>
          <w:sz w:val="22"/>
        </w:rPr>
        <w:t>Olmayan</w:t>
      </w:r>
      <w:r>
        <w:rPr>
          <w:spacing w:val="-5"/>
          <w:sz w:val="22"/>
        </w:rPr>
        <w:t> </w:t>
      </w:r>
      <w:r>
        <w:rPr>
          <w:sz w:val="22"/>
        </w:rPr>
        <w:t>Kişisel</w:t>
      </w:r>
      <w:r>
        <w:rPr>
          <w:spacing w:val="-3"/>
          <w:sz w:val="22"/>
        </w:rPr>
        <w:t> </w:t>
      </w:r>
      <w:r>
        <w:rPr>
          <w:spacing w:val="-2"/>
          <w:sz w:val="22"/>
        </w:rPr>
        <w:t>Veriler</w:t>
      </w:r>
    </w:p>
    <w:p>
      <w:pPr>
        <w:pStyle w:val="ListParagraph"/>
        <w:numPr>
          <w:ilvl w:val="1"/>
          <w:numId w:val="4"/>
        </w:numPr>
        <w:tabs>
          <w:tab w:pos="2222" w:val="left" w:leader="none"/>
          <w:tab w:pos="2224" w:val="left" w:leader="none"/>
        </w:tabs>
        <w:spacing w:line="360" w:lineRule="auto" w:before="132" w:after="0"/>
        <w:ind w:left="2224" w:right="138" w:hanging="466"/>
        <w:jc w:val="both"/>
        <w:rPr>
          <w:sz w:val="22"/>
        </w:rPr>
      </w:pPr>
      <w:r>
        <w:rPr>
          <w:sz w:val="22"/>
        </w:rPr>
        <w:t>Kimlik</w:t>
      </w:r>
      <w:r>
        <w:rPr>
          <w:spacing w:val="-4"/>
          <w:sz w:val="22"/>
        </w:rPr>
        <w:t> </w:t>
      </w:r>
      <w:r>
        <w:rPr>
          <w:sz w:val="22"/>
        </w:rPr>
        <w:t>Bilgileri</w:t>
      </w:r>
      <w:r>
        <w:rPr>
          <w:spacing w:val="-5"/>
          <w:sz w:val="22"/>
        </w:rPr>
        <w:t> </w:t>
      </w:r>
      <w:r>
        <w:rPr>
          <w:sz w:val="22"/>
        </w:rPr>
        <w:t>(Ad-soyad,</w:t>
      </w:r>
      <w:r>
        <w:rPr>
          <w:spacing w:val="-5"/>
          <w:sz w:val="22"/>
        </w:rPr>
        <w:t> </w:t>
      </w:r>
      <w:r>
        <w:rPr>
          <w:sz w:val="22"/>
        </w:rPr>
        <w:t>anne</w:t>
      </w:r>
      <w:r>
        <w:rPr>
          <w:spacing w:val="-2"/>
          <w:sz w:val="22"/>
        </w:rPr>
        <w:t> </w:t>
      </w:r>
      <w:r>
        <w:rPr>
          <w:sz w:val="22"/>
        </w:rPr>
        <w:t>ve</w:t>
      </w:r>
      <w:r>
        <w:rPr>
          <w:spacing w:val="-4"/>
          <w:sz w:val="22"/>
        </w:rPr>
        <w:t> </w:t>
      </w:r>
      <w:r>
        <w:rPr>
          <w:sz w:val="22"/>
        </w:rPr>
        <w:t>baba</w:t>
      </w:r>
      <w:r>
        <w:rPr>
          <w:spacing w:val="-2"/>
          <w:sz w:val="22"/>
        </w:rPr>
        <w:t> </w:t>
      </w:r>
      <w:r>
        <w:rPr>
          <w:sz w:val="22"/>
        </w:rPr>
        <w:t>adı,</w:t>
      </w:r>
      <w:r>
        <w:rPr>
          <w:spacing w:val="-5"/>
          <w:sz w:val="22"/>
        </w:rPr>
        <w:t> </w:t>
      </w:r>
      <w:r>
        <w:rPr>
          <w:sz w:val="22"/>
        </w:rPr>
        <w:t>cinsiyet,</w:t>
      </w:r>
      <w:r>
        <w:rPr>
          <w:spacing w:val="-5"/>
          <w:sz w:val="22"/>
        </w:rPr>
        <w:t> </w:t>
      </w:r>
      <w:r>
        <w:rPr>
          <w:sz w:val="22"/>
        </w:rPr>
        <w:t>doğum</w:t>
      </w:r>
      <w:r>
        <w:rPr>
          <w:spacing w:val="-4"/>
          <w:sz w:val="22"/>
        </w:rPr>
        <w:t> </w:t>
      </w:r>
      <w:r>
        <w:rPr>
          <w:sz w:val="22"/>
        </w:rPr>
        <w:t>tarihi</w:t>
      </w:r>
      <w:r>
        <w:rPr>
          <w:spacing w:val="-5"/>
          <w:sz w:val="22"/>
        </w:rPr>
        <w:t> </w:t>
      </w:r>
      <w:r>
        <w:rPr>
          <w:sz w:val="22"/>
        </w:rPr>
        <w:t>ve</w:t>
      </w:r>
      <w:r>
        <w:rPr>
          <w:spacing w:val="-4"/>
          <w:sz w:val="22"/>
        </w:rPr>
        <w:t> </w:t>
      </w:r>
      <w:r>
        <w:rPr>
          <w:sz w:val="22"/>
        </w:rPr>
        <w:t>yeri,</w:t>
      </w:r>
      <w:r>
        <w:rPr>
          <w:spacing w:val="-4"/>
          <w:sz w:val="22"/>
        </w:rPr>
        <w:t> </w:t>
      </w:r>
      <w:r>
        <w:rPr>
          <w:sz w:val="22"/>
        </w:rPr>
        <w:t>medeni hal, TC Kimlik Numarası, uyruk bilgisi, imza bilgisi vb.)</w:t>
      </w:r>
    </w:p>
    <w:p>
      <w:pPr>
        <w:pStyle w:val="ListParagraph"/>
        <w:numPr>
          <w:ilvl w:val="1"/>
          <w:numId w:val="4"/>
        </w:numPr>
        <w:tabs>
          <w:tab w:pos="2222" w:val="left" w:leader="none"/>
          <w:tab w:pos="2224" w:val="left" w:leader="none"/>
        </w:tabs>
        <w:spacing w:line="360" w:lineRule="auto" w:before="1" w:after="0"/>
        <w:ind w:left="2224" w:right="139" w:hanging="516"/>
        <w:jc w:val="both"/>
        <w:rPr>
          <w:sz w:val="22"/>
        </w:rPr>
      </w:pPr>
      <w:r>
        <w:rPr>
          <w:sz w:val="22"/>
        </w:rPr>
        <w:t>İletişim</w:t>
      </w:r>
      <w:r>
        <w:rPr>
          <w:spacing w:val="-2"/>
          <w:sz w:val="22"/>
        </w:rPr>
        <w:t> </w:t>
      </w:r>
      <w:r>
        <w:rPr>
          <w:sz w:val="22"/>
        </w:rPr>
        <w:t>Bilgileri</w:t>
      </w:r>
      <w:r>
        <w:rPr>
          <w:spacing w:val="-3"/>
          <w:sz w:val="22"/>
        </w:rPr>
        <w:t> </w:t>
      </w:r>
      <w:r>
        <w:rPr>
          <w:sz w:val="22"/>
        </w:rPr>
        <w:t>(İletişim</w:t>
      </w:r>
      <w:r>
        <w:rPr>
          <w:spacing w:val="-2"/>
          <w:sz w:val="22"/>
        </w:rPr>
        <w:t> </w:t>
      </w:r>
      <w:r>
        <w:rPr>
          <w:sz w:val="22"/>
        </w:rPr>
        <w:t>adresi,</w:t>
      </w:r>
      <w:r>
        <w:rPr>
          <w:spacing w:val="-3"/>
          <w:sz w:val="22"/>
        </w:rPr>
        <w:t> </w:t>
      </w:r>
      <w:r>
        <w:rPr>
          <w:sz w:val="22"/>
        </w:rPr>
        <w:t>e-posta</w:t>
      </w:r>
      <w:r>
        <w:rPr>
          <w:spacing w:val="-1"/>
          <w:sz w:val="22"/>
        </w:rPr>
        <w:t> </w:t>
      </w:r>
      <w:r>
        <w:rPr>
          <w:sz w:val="22"/>
        </w:rPr>
        <w:t>adresi,</w:t>
      </w:r>
      <w:r>
        <w:rPr>
          <w:spacing w:val="-3"/>
          <w:sz w:val="22"/>
        </w:rPr>
        <w:t> </w:t>
      </w:r>
      <w:r>
        <w:rPr>
          <w:sz w:val="22"/>
        </w:rPr>
        <w:t>telefon</w:t>
      </w:r>
      <w:r>
        <w:rPr>
          <w:spacing w:val="-4"/>
          <w:sz w:val="22"/>
        </w:rPr>
        <w:t> </w:t>
      </w:r>
      <w:r>
        <w:rPr>
          <w:sz w:val="22"/>
        </w:rPr>
        <w:t>numarası,</w:t>
      </w:r>
      <w:r>
        <w:rPr>
          <w:spacing w:val="-3"/>
          <w:sz w:val="22"/>
        </w:rPr>
        <w:t> </w:t>
      </w:r>
      <w:r>
        <w:rPr>
          <w:sz w:val="22"/>
        </w:rPr>
        <w:t>adres</w:t>
      </w:r>
      <w:r>
        <w:rPr>
          <w:spacing w:val="-1"/>
          <w:sz w:val="22"/>
        </w:rPr>
        <w:t> </w:t>
      </w:r>
      <w:r>
        <w:rPr>
          <w:sz w:val="22"/>
        </w:rPr>
        <w:t>numarası, faks numarası, acil durumda ulaşılabilecek yakınları ve aile bireylerinin iletişim bilgileri vb.)</w:t>
      </w:r>
    </w:p>
    <w:p>
      <w:pPr>
        <w:pStyle w:val="ListParagraph"/>
        <w:numPr>
          <w:ilvl w:val="1"/>
          <w:numId w:val="4"/>
        </w:numPr>
        <w:tabs>
          <w:tab w:pos="2220" w:val="left" w:leader="none"/>
          <w:tab w:pos="2224" w:val="left" w:leader="none"/>
        </w:tabs>
        <w:spacing w:line="360" w:lineRule="auto" w:before="1" w:after="0"/>
        <w:ind w:left="2224" w:right="135" w:hanging="567"/>
        <w:jc w:val="both"/>
        <w:rPr>
          <w:sz w:val="22"/>
        </w:rPr>
      </w:pPr>
      <w:r>
        <w:rPr>
          <w:sz w:val="22"/>
        </w:rPr>
        <w:t>Özlük Bilgileri (Bordro bilgileri, disiplin soruşturması, işe giriş belgesi kayıtları, özgeçmiş, performans değerlendirme raporları, CV, sosyal güvenlik numarası vb.)</w:t>
      </w:r>
    </w:p>
    <w:p>
      <w:pPr>
        <w:pStyle w:val="ListParagraph"/>
        <w:numPr>
          <w:ilvl w:val="1"/>
          <w:numId w:val="4"/>
        </w:numPr>
        <w:tabs>
          <w:tab w:pos="2222" w:val="left" w:leader="none"/>
        </w:tabs>
        <w:spacing w:line="267" w:lineRule="exact" w:before="0" w:after="0"/>
        <w:ind w:left="2222" w:right="0" w:hanging="564"/>
        <w:jc w:val="both"/>
        <w:rPr>
          <w:sz w:val="22"/>
        </w:rPr>
      </w:pPr>
      <w:r>
        <w:rPr>
          <w:sz w:val="22"/>
        </w:rPr>
        <w:t>Mesleki</w:t>
      </w:r>
      <w:r>
        <w:rPr>
          <w:spacing w:val="-11"/>
          <w:sz w:val="22"/>
        </w:rPr>
        <w:t> </w:t>
      </w:r>
      <w:r>
        <w:rPr>
          <w:sz w:val="22"/>
        </w:rPr>
        <w:t>Deneyim</w:t>
      </w:r>
      <w:r>
        <w:rPr>
          <w:spacing w:val="-6"/>
          <w:sz w:val="22"/>
        </w:rPr>
        <w:t> </w:t>
      </w:r>
      <w:r>
        <w:rPr>
          <w:sz w:val="22"/>
        </w:rPr>
        <w:t>Bilgileri</w:t>
      </w:r>
      <w:r>
        <w:rPr>
          <w:spacing w:val="-6"/>
          <w:sz w:val="22"/>
        </w:rPr>
        <w:t> </w:t>
      </w:r>
      <w:r>
        <w:rPr>
          <w:sz w:val="22"/>
        </w:rPr>
        <w:t>(öğrenim</w:t>
      </w:r>
      <w:r>
        <w:rPr>
          <w:spacing w:val="-8"/>
          <w:sz w:val="22"/>
        </w:rPr>
        <w:t> </w:t>
      </w:r>
      <w:r>
        <w:rPr>
          <w:sz w:val="22"/>
        </w:rPr>
        <w:t>durumu,</w:t>
      </w:r>
      <w:r>
        <w:rPr>
          <w:spacing w:val="-9"/>
          <w:sz w:val="22"/>
        </w:rPr>
        <w:t> </w:t>
      </w:r>
      <w:r>
        <w:rPr>
          <w:sz w:val="22"/>
        </w:rPr>
        <w:t>sertifika,</w:t>
      </w:r>
      <w:r>
        <w:rPr>
          <w:spacing w:val="-10"/>
          <w:sz w:val="22"/>
        </w:rPr>
        <w:t> </w:t>
      </w:r>
      <w:r>
        <w:rPr>
          <w:sz w:val="22"/>
        </w:rPr>
        <w:t>diploma,</w:t>
      </w:r>
      <w:r>
        <w:rPr>
          <w:spacing w:val="-9"/>
          <w:sz w:val="22"/>
        </w:rPr>
        <w:t> </w:t>
      </w:r>
      <w:r>
        <w:rPr>
          <w:sz w:val="22"/>
        </w:rPr>
        <w:t>yabancı</w:t>
      </w:r>
      <w:r>
        <w:rPr>
          <w:spacing w:val="-9"/>
          <w:sz w:val="22"/>
        </w:rPr>
        <w:t> </w:t>
      </w:r>
      <w:r>
        <w:rPr>
          <w:sz w:val="22"/>
        </w:rPr>
        <w:t>dil</w:t>
      </w:r>
      <w:r>
        <w:rPr>
          <w:spacing w:val="-6"/>
          <w:sz w:val="22"/>
        </w:rPr>
        <w:t> </w:t>
      </w:r>
      <w:r>
        <w:rPr>
          <w:spacing w:val="-2"/>
          <w:sz w:val="22"/>
        </w:rPr>
        <w:t>bilgileri</w:t>
      </w:r>
    </w:p>
    <w:p>
      <w:pPr>
        <w:pStyle w:val="BodyText"/>
        <w:jc w:val="left"/>
      </w:pPr>
      <w:r>
        <w:rPr>
          <w:spacing w:val="-4"/>
        </w:rPr>
        <w:t>vb.)</w:t>
      </w:r>
    </w:p>
    <w:p>
      <w:pPr>
        <w:pStyle w:val="ListParagraph"/>
        <w:numPr>
          <w:ilvl w:val="1"/>
          <w:numId w:val="4"/>
        </w:numPr>
        <w:tabs>
          <w:tab w:pos="2222" w:val="left" w:leader="none"/>
          <w:tab w:pos="2224" w:val="left" w:leader="none"/>
        </w:tabs>
        <w:spacing w:line="360" w:lineRule="auto" w:before="135" w:after="0"/>
        <w:ind w:left="2224" w:right="139" w:hanging="516"/>
        <w:jc w:val="both"/>
        <w:rPr>
          <w:sz w:val="22"/>
        </w:rPr>
      </w:pPr>
      <w:r>
        <w:rPr>
          <w:sz w:val="22"/>
        </w:rPr>
        <w:t>Finans Bilgileri (Banka hesap numarası (IBAN), banka hesap bilgileri(hesap sahibi vb.) kredi kartı bilgisi, çalışanlara ilişkin finansal ve maaş detayları, bordrolar, asgari geçim indirimi bilgisi, özel sağlık sigortası tutarı vb. bilgiler.)</w:t>
      </w:r>
    </w:p>
    <w:p>
      <w:pPr>
        <w:pStyle w:val="ListParagraph"/>
        <w:numPr>
          <w:ilvl w:val="0"/>
          <w:numId w:val="4"/>
        </w:numPr>
        <w:tabs>
          <w:tab w:pos="1503" w:val="left" w:leader="none"/>
        </w:tabs>
        <w:spacing w:line="240" w:lineRule="auto" w:before="1" w:after="0"/>
        <w:ind w:left="1503" w:right="0" w:hanging="359"/>
        <w:jc w:val="both"/>
        <w:rPr>
          <w:sz w:val="22"/>
        </w:rPr>
      </w:pPr>
      <w:r>
        <w:rPr>
          <w:sz w:val="22"/>
        </w:rPr>
        <w:t>Özel</w:t>
      </w:r>
      <w:r>
        <w:rPr>
          <w:spacing w:val="-2"/>
          <w:sz w:val="22"/>
        </w:rPr>
        <w:t> </w:t>
      </w:r>
      <w:r>
        <w:rPr>
          <w:sz w:val="22"/>
        </w:rPr>
        <w:t>Nitelikte</w:t>
      </w:r>
      <w:r>
        <w:rPr>
          <w:spacing w:val="-3"/>
          <w:sz w:val="22"/>
        </w:rPr>
        <w:t> </w:t>
      </w:r>
      <w:r>
        <w:rPr>
          <w:sz w:val="22"/>
        </w:rPr>
        <w:t>Kişisel</w:t>
      </w:r>
      <w:r>
        <w:rPr>
          <w:spacing w:val="-4"/>
          <w:sz w:val="22"/>
        </w:rPr>
        <w:t> </w:t>
      </w:r>
      <w:r>
        <w:rPr>
          <w:spacing w:val="-2"/>
          <w:sz w:val="22"/>
        </w:rPr>
        <w:t>Veriler</w:t>
      </w:r>
    </w:p>
    <w:p>
      <w:pPr>
        <w:pStyle w:val="ListParagraph"/>
        <w:numPr>
          <w:ilvl w:val="1"/>
          <w:numId w:val="4"/>
        </w:numPr>
        <w:tabs>
          <w:tab w:pos="2224" w:val="left" w:leader="none"/>
        </w:tabs>
        <w:spacing w:line="360" w:lineRule="auto" w:before="132" w:after="0"/>
        <w:ind w:left="2224" w:right="141" w:hanging="720"/>
        <w:jc w:val="both"/>
        <w:rPr>
          <w:sz w:val="22"/>
        </w:rPr>
      </w:pPr>
      <w:r>
        <w:rPr>
          <w:sz w:val="22"/>
        </w:rPr>
        <w:t>Ceza mahkûmiyeti ve güvenlik tedbirleri (Sağlık kuruluşunda istihdam edilecek çalışanlardan işe giriş öncesinde adli sicil kaydı istenmektedir.)</w:t>
      </w:r>
    </w:p>
    <w:p>
      <w:pPr>
        <w:pStyle w:val="ListParagraph"/>
        <w:numPr>
          <w:ilvl w:val="1"/>
          <w:numId w:val="4"/>
        </w:numPr>
        <w:tabs>
          <w:tab w:pos="2224" w:val="left" w:leader="none"/>
        </w:tabs>
        <w:spacing w:line="240" w:lineRule="auto" w:before="1" w:after="0"/>
        <w:ind w:left="2224" w:right="0" w:hanging="720"/>
        <w:jc w:val="both"/>
        <w:rPr>
          <w:sz w:val="22"/>
        </w:rPr>
      </w:pPr>
      <w:r>
        <w:rPr>
          <w:spacing w:val="-2"/>
          <w:sz w:val="22"/>
        </w:rPr>
        <w:t>Sağlık Verileri (İş</w:t>
      </w:r>
      <w:r>
        <w:rPr>
          <w:spacing w:val="-5"/>
          <w:sz w:val="22"/>
        </w:rPr>
        <w:t> </w:t>
      </w:r>
      <w:r>
        <w:rPr>
          <w:spacing w:val="-2"/>
          <w:sz w:val="22"/>
        </w:rPr>
        <w:t>sağlığı</w:t>
      </w:r>
      <w:r>
        <w:rPr>
          <w:spacing w:val="-3"/>
          <w:sz w:val="22"/>
        </w:rPr>
        <w:t> </w:t>
      </w:r>
      <w:r>
        <w:rPr>
          <w:spacing w:val="-2"/>
          <w:sz w:val="22"/>
        </w:rPr>
        <w:t>ve</w:t>
      </w:r>
      <w:r>
        <w:rPr>
          <w:spacing w:val="-1"/>
          <w:sz w:val="22"/>
        </w:rPr>
        <w:t> </w:t>
      </w:r>
      <w:r>
        <w:rPr>
          <w:spacing w:val="-2"/>
          <w:sz w:val="22"/>
        </w:rPr>
        <w:t>güvenliği</w:t>
      </w:r>
      <w:r>
        <w:rPr>
          <w:spacing w:val="-3"/>
          <w:sz w:val="22"/>
        </w:rPr>
        <w:t> </w:t>
      </w:r>
      <w:r>
        <w:rPr>
          <w:spacing w:val="-2"/>
          <w:sz w:val="22"/>
        </w:rPr>
        <w:t>faaliyetleri ile</w:t>
      </w:r>
      <w:r>
        <w:rPr>
          <w:spacing w:val="-1"/>
          <w:sz w:val="22"/>
        </w:rPr>
        <w:t> </w:t>
      </w:r>
      <w:r>
        <w:rPr>
          <w:spacing w:val="-2"/>
          <w:sz w:val="22"/>
        </w:rPr>
        <w:t>iş</w:t>
      </w:r>
      <w:r>
        <w:rPr>
          <w:spacing w:val="-3"/>
          <w:sz w:val="22"/>
        </w:rPr>
        <w:t> </w:t>
      </w:r>
      <w:r>
        <w:rPr>
          <w:spacing w:val="-2"/>
          <w:sz w:val="22"/>
        </w:rPr>
        <w:t>sözleşmesi</w:t>
      </w:r>
      <w:r>
        <w:rPr>
          <w:spacing w:val="-1"/>
          <w:sz w:val="22"/>
        </w:rPr>
        <w:t> </w:t>
      </w:r>
      <w:r>
        <w:rPr>
          <w:spacing w:val="-2"/>
          <w:sz w:val="22"/>
        </w:rPr>
        <w:t>kapsamında</w:t>
      </w:r>
      <w:r>
        <w:rPr>
          <w:spacing w:val="-1"/>
          <w:sz w:val="22"/>
        </w:rPr>
        <w:t> </w:t>
      </w:r>
      <w:r>
        <w:rPr>
          <w:spacing w:val="-2"/>
          <w:sz w:val="22"/>
        </w:rPr>
        <w:t>gerekli</w:t>
      </w:r>
    </w:p>
    <w:p>
      <w:pPr>
        <w:pStyle w:val="BodyText"/>
        <w:jc w:val="left"/>
      </w:pPr>
      <w:r>
        <w:rPr/>
        <w:t>olması</w:t>
      </w:r>
      <w:r>
        <w:rPr>
          <w:spacing w:val="-2"/>
        </w:rPr>
        <w:t> halinde)</w:t>
      </w:r>
    </w:p>
    <w:p>
      <w:pPr>
        <w:pStyle w:val="ListParagraph"/>
        <w:numPr>
          <w:ilvl w:val="1"/>
          <w:numId w:val="4"/>
        </w:numPr>
        <w:tabs>
          <w:tab w:pos="2222" w:val="left" w:leader="none"/>
        </w:tabs>
        <w:spacing w:line="240" w:lineRule="auto" w:before="135" w:after="0"/>
        <w:ind w:left="2222" w:right="0" w:hanging="718"/>
        <w:jc w:val="both"/>
        <w:rPr>
          <w:sz w:val="22"/>
        </w:rPr>
      </w:pPr>
      <w:r>
        <w:rPr>
          <w:color w:val="000000"/>
          <w:sz w:val="22"/>
          <w:highlight w:val="green"/>
        </w:rPr>
        <w:t>Sendika</w:t>
      </w:r>
      <w:r>
        <w:rPr>
          <w:color w:val="000000"/>
          <w:spacing w:val="-4"/>
          <w:sz w:val="22"/>
          <w:highlight w:val="green"/>
        </w:rPr>
        <w:t> </w:t>
      </w:r>
      <w:r>
        <w:rPr>
          <w:color w:val="000000"/>
          <w:sz w:val="22"/>
          <w:highlight w:val="green"/>
        </w:rPr>
        <w:t>Bilgileri</w:t>
      </w:r>
      <w:r>
        <w:rPr>
          <w:color w:val="000000"/>
          <w:spacing w:val="-4"/>
          <w:sz w:val="22"/>
          <w:highlight w:val="green"/>
        </w:rPr>
        <w:t> </w:t>
      </w:r>
      <w:r>
        <w:rPr>
          <w:color w:val="000000"/>
          <w:sz w:val="22"/>
          <w:highlight w:val="green"/>
        </w:rPr>
        <w:t>(Çalışanların</w:t>
      </w:r>
      <w:r>
        <w:rPr>
          <w:color w:val="000000"/>
          <w:spacing w:val="-4"/>
          <w:sz w:val="22"/>
          <w:highlight w:val="green"/>
        </w:rPr>
        <w:t> </w:t>
      </w:r>
      <w:r>
        <w:rPr>
          <w:color w:val="000000"/>
          <w:sz w:val="22"/>
          <w:highlight w:val="green"/>
        </w:rPr>
        <w:t>bir</w:t>
      </w:r>
      <w:r>
        <w:rPr>
          <w:color w:val="000000"/>
          <w:spacing w:val="-4"/>
          <w:sz w:val="22"/>
          <w:highlight w:val="green"/>
        </w:rPr>
        <w:t> </w:t>
      </w:r>
      <w:r>
        <w:rPr>
          <w:color w:val="000000"/>
          <w:sz w:val="22"/>
          <w:highlight w:val="green"/>
        </w:rPr>
        <w:t>sendikaya</w:t>
      </w:r>
      <w:r>
        <w:rPr>
          <w:color w:val="000000"/>
          <w:spacing w:val="-6"/>
          <w:sz w:val="22"/>
          <w:highlight w:val="green"/>
        </w:rPr>
        <w:t> </w:t>
      </w:r>
      <w:r>
        <w:rPr>
          <w:color w:val="000000"/>
          <w:sz w:val="22"/>
          <w:highlight w:val="green"/>
        </w:rPr>
        <w:t>üye</w:t>
      </w:r>
      <w:r>
        <w:rPr>
          <w:color w:val="000000"/>
          <w:spacing w:val="-5"/>
          <w:sz w:val="22"/>
          <w:highlight w:val="green"/>
        </w:rPr>
        <w:t> </w:t>
      </w:r>
      <w:r>
        <w:rPr>
          <w:color w:val="000000"/>
          <w:sz w:val="22"/>
          <w:highlight w:val="green"/>
        </w:rPr>
        <w:t>olması</w:t>
      </w:r>
      <w:r>
        <w:rPr>
          <w:color w:val="000000"/>
          <w:spacing w:val="-8"/>
          <w:sz w:val="22"/>
          <w:highlight w:val="green"/>
        </w:rPr>
        <w:t> </w:t>
      </w:r>
      <w:r>
        <w:rPr>
          <w:color w:val="000000"/>
          <w:spacing w:val="-2"/>
          <w:sz w:val="22"/>
          <w:highlight w:val="green"/>
        </w:rPr>
        <w:t>halinde)</w:t>
      </w:r>
    </w:p>
    <w:p>
      <w:pPr>
        <w:pStyle w:val="BodyText"/>
        <w:spacing w:before="0"/>
        <w:ind w:left="0"/>
        <w:jc w:val="left"/>
      </w:pPr>
    </w:p>
    <w:p>
      <w:pPr>
        <w:pStyle w:val="BodyText"/>
        <w:spacing w:before="0"/>
        <w:ind w:left="0"/>
        <w:jc w:val="left"/>
      </w:pPr>
    </w:p>
    <w:p>
      <w:pPr>
        <w:pStyle w:val="ListParagraph"/>
        <w:numPr>
          <w:ilvl w:val="0"/>
          <w:numId w:val="3"/>
        </w:numPr>
        <w:tabs>
          <w:tab w:pos="1142" w:val="left" w:leader="none"/>
        </w:tabs>
        <w:spacing w:line="240" w:lineRule="auto" w:before="1" w:after="0"/>
        <w:ind w:left="1142" w:right="0" w:hanging="358"/>
        <w:jc w:val="left"/>
        <w:rPr>
          <w:sz w:val="22"/>
        </w:rPr>
      </w:pPr>
      <w:r>
        <w:rPr>
          <w:sz w:val="22"/>
        </w:rPr>
        <w:t>Kişisel</w:t>
      </w:r>
      <w:r>
        <w:rPr>
          <w:spacing w:val="-3"/>
          <w:sz w:val="22"/>
        </w:rPr>
        <w:t> </w:t>
      </w:r>
      <w:r>
        <w:rPr>
          <w:sz w:val="22"/>
        </w:rPr>
        <w:t>Veri</w:t>
      </w:r>
      <w:r>
        <w:rPr>
          <w:spacing w:val="-2"/>
          <w:sz w:val="22"/>
        </w:rPr>
        <w:t> </w:t>
      </w:r>
      <w:r>
        <w:rPr>
          <w:sz w:val="22"/>
        </w:rPr>
        <w:t>İşleme</w:t>
      </w:r>
      <w:r>
        <w:rPr>
          <w:spacing w:val="-3"/>
          <w:sz w:val="22"/>
        </w:rPr>
        <w:t> </w:t>
      </w:r>
      <w:r>
        <w:rPr>
          <w:spacing w:val="-2"/>
          <w:sz w:val="22"/>
        </w:rPr>
        <w:t>Amaçları</w:t>
      </w:r>
    </w:p>
    <w:p>
      <w:pPr>
        <w:pStyle w:val="BodyText"/>
        <w:spacing w:line="360" w:lineRule="auto" w:before="132"/>
        <w:ind w:left="1144"/>
        <w:jc w:val="left"/>
      </w:pPr>
      <w:r>
        <w:rPr/>
        <w:t>B.1 Başlığında sayılan kişisel veriler ve özel nitelikteki kişisel veriler; çalışanların SGK kaydının yapılabilmesi,</w:t>
      </w:r>
      <w:r>
        <w:rPr>
          <w:spacing w:val="13"/>
        </w:rPr>
        <w:t> </w:t>
      </w:r>
      <w:r>
        <w:rPr/>
        <w:t>4857</w:t>
      </w:r>
      <w:r>
        <w:rPr>
          <w:spacing w:val="16"/>
        </w:rPr>
        <w:t> </w:t>
      </w:r>
      <w:r>
        <w:rPr/>
        <w:t>sayılı</w:t>
      </w:r>
      <w:r>
        <w:rPr>
          <w:spacing w:val="15"/>
        </w:rPr>
        <w:t> </w:t>
      </w:r>
      <w:r>
        <w:rPr/>
        <w:t>İş</w:t>
      </w:r>
      <w:r>
        <w:rPr>
          <w:spacing w:val="19"/>
        </w:rPr>
        <w:t> </w:t>
      </w:r>
      <w:r>
        <w:rPr/>
        <w:t>Kanunu</w:t>
      </w:r>
      <w:r>
        <w:rPr>
          <w:spacing w:val="17"/>
        </w:rPr>
        <w:t> </w:t>
      </w:r>
      <w:r>
        <w:rPr/>
        <w:t>ile</w:t>
      </w:r>
      <w:r>
        <w:rPr>
          <w:spacing w:val="16"/>
        </w:rPr>
        <w:t> </w:t>
      </w:r>
      <w:r>
        <w:rPr/>
        <w:t>6331</w:t>
      </w:r>
      <w:r>
        <w:rPr>
          <w:spacing w:val="18"/>
        </w:rPr>
        <w:t> </w:t>
      </w:r>
      <w:r>
        <w:rPr/>
        <w:t>sayılı</w:t>
      </w:r>
      <w:r>
        <w:rPr>
          <w:spacing w:val="17"/>
        </w:rPr>
        <w:t> </w:t>
      </w:r>
      <w:r>
        <w:rPr/>
        <w:t>İş</w:t>
      </w:r>
      <w:r>
        <w:rPr>
          <w:spacing w:val="16"/>
        </w:rPr>
        <w:t> </w:t>
      </w:r>
      <w:r>
        <w:rPr/>
        <w:t>Sağlığı</w:t>
      </w:r>
      <w:r>
        <w:rPr>
          <w:spacing w:val="17"/>
        </w:rPr>
        <w:t> </w:t>
      </w:r>
      <w:r>
        <w:rPr/>
        <w:t>ve</w:t>
      </w:r>
      <w:r>
        <w:rPr>
          <w:spacing w:val="16"/>
        </w:rPr>
        <w:t> </w:t>
      </w:r>
      <w:r>
        <w:rPr/>
        <w:t>Güvenliği</w:t>
      </w:r>
      <w:r>
        <w:rPr>
          <w:spacing w:val="15"/>
        </w:rPr>
        <w:t> </w:t>
      </w:r>
      <w:r>
        <w:rPr/>
        <w:t>Kanunu</w:t>
      </w:r>
      <w:r>
        <w:rPr>
          <w:spacing w:val="18"/>
        </w:rPr>
        <w:t> </w:t>
      </w:r>
      <w:r>
        <w:rPr/>
        <w:t>uyarınca</w:t>
      </w:r>
      <w:r>
        <w:rPr>
          <w:spacing w:val="23"/>
        </w:rPr>
        <w:t> </w:t>
      </w:r>
      <w:r>
        <w:rPr>
          <w:spacing w:val="-5"/>
        </w:rPr>
        <w:t>iş</w:t>
      </w:r>
    </w:p>
    <w:p>
      <w:pPr>
        <w:pStyle w:val="BodyText"/>
        <w:spacing w:after="0" w:line="360" w:lineRule="auto"/>
        <w:jc w:val="left"/>
        <w:sectPr>
          <w:pgSz w:w="11910" w:h="16840"/>
          <w:pgMar w:header="0" w:footer="1000" w:top="1360" w:bottom="1200" w:left="992" w:right="1275"/>
        </w:sectPr>
      </w:pPr>
    </w:p>
    <w:p>
      <w:pPr>
        <w:pStyle w:val="BodyText"/>
        <w:spacing w:line="360" w:lineRule="auto" w:before="37"/>
        <w:ind w:left="1144"/>
        <w:jc w:val="left"/>
      </w:pPr>
      <w:r>
        <w:rPr/>
        <w:t>sözleşmesi</w:t>
      </w:r>
      <w:r>
        <w:rPr>
          <w:spacing w:val="40"/>
        </w:rPr>
        <w:t> </w:t>
      </w:r>
      <w:r>
        <w:rPr/>
        <w:t>ve</w:t>
      </w:r>
      <w:r>
        <w:rPr>
          <w:spacing w:val="40"/>
        </w:rPr>
        <w:t> </w:t>
      </w:r>
      <w:r>
        <w:rPr/>
        <w:t>işveren</w:t>
      </w:r>
      <w:r>
        <w:rPr>
          <w:spacing w:val="40"/>
        </w:rPr>
        <w:t> </w:t>
      </w:r>
      <w:r>
        <w:rPr/>
        <w:t>yükümlülüklerinin</w:t>
      </w:r>
      <w:r>
        <w:rPr>
          <w:spacing w:val="40"/>
        </w:rPr>
        <w:t> </w:t>
      </w:r>
      <w:r>
        <w:rPr/>
        <w:t>yerine</w:t>
      </w:r>
      <w:r>
        <w:rPr>
          <w:spacing w:val="40"/>
        </w:rPr>
        <w:t> </w:t>
      </w:r>
      <w:r>
        <w:rPr/>
        <w:t>getirilmesi,</w:t>
      </w:r>
      <w:r>
        <w:rPr>
          <w:spacing w:val="40"/>
        </w:rPr>
        <w:t> </w:t>
      </w:r>
      <w:r>
        <w:rPr/>
        <w:t>çalışanların</w:t>
      </w:r>
      <w:r>
        <w:rPr>
          <w:spacing w:val="40"/>
        </w:rPr>
        <w:t> </w:t>
      </w:r>
      <w:r>
        <w:rPr/>
        <w:t>özlük</w:t>
      </w:r>
      <w:r>
        <w:rPr>
          <w:spacing w:val="40"/>
        </w:rPr>
        <w:t> </w:t>
      </w:r>
      <w:r>
        <w:rPr/>
        <w:t>dosyalarının oluşturulabilmesi amacıyla işlenmektedir.</w:t>
      </w:r>
    </w:p>
    <w:p>
      <w:pPr>
        <w:pStyle w:val="BodyText"/>
        <w:ind w:left="0"/>
        <w:jc w:val="left"/>
      </w:pPr>
    </w:p>
    <w:p>
      <w:pPr>
        <w:pStyle w:val="ListParagraph"/>
        <w:numPr>
          <w:ilvl w:val="0"/>
          <w:numId w:val="3"/>
        </w:numPr>
        <w:tabs>
          <w:tab w:pos="1142" w:val="left" w:leader="none"/>
        </w:tabs>
        <w:spacing w:line="240" w:lineRule="auto" w:before="0" w:after="0"/>
        <w:ind w:left="1142" w:right="0" w:hanging="358"/>
        <w:jc w:val="left"/>
        <w:rPr>
          <w:sz w:val="22"/>
        </w:rPr>
      </w:pPr>
      <w:r>
        <w:rPr>
          <w:sz w:val="22"/>
        </w:rPr>
        <w:t>Veri</w:t>
      </w:r>
      <w:r>
        <w:rPr>
          <w:spacing w:val="-4"/>
          <w:sz w:val="22"/>
        </w:rPr>
        <w:t> </w:t>
      </w:r>
      <w:r>
        <w:rPr>
          <w:sz w:val="22"/>
        </w:rPr>
        <w:t>Konusu</w:t>
      </w:r>
      <w:r>
        <w:rPr>
          <w:spacing w:val="-2"/>
          <w:sz w:val="22"/>
        </w:rPr>
        <w:t> </w:t>
      </w:r>
      <w:r>
        <w:rPr>
          <w:sz w:val="22"/>
        </w:rPr>
        <w:t>Kişi</w:t>
      </w:r>
      <w:r>
        <w:rPr>
          <w:spacing w:val="-1"/>
          <w:sz w:val="22"/>
        </w:rPr>
        <w:t> </w:t>
      </w:r>
      <w:r>
        <w:rPr>
          <w:spacing w:val="-4"/>
          <w:sz w:val="22"/>
        </w:rPr>
        <w:t>Grubu</w:t>
      </w:r>
    </w:p>
    <w:p>
      <w:pPr>
        <w:pStyle w:val="BodyText"/>
        <w:spacing w:line="360" w:lineRule="auto"/>
        <w:ind w:left="1144"/>
        <w:jc w:val="left"/>
      </w:pPr>
      <w:r>
        <w:rPr/>
        <w:t>Veri</w:t>
      </w:r>
      <w:r>
        <w:rPr>
          <w:spacing w:val="-13"/>
        </w:rPr>
        <w:t> </w:t>
      </w:r>
      <w:r>
        <w:rPr/>
        <w:t>sorumlusu</w:t>
      </w:r>
      <w:r>
        <w:rPr>
          <w:spacing w:val="-13"/>
        </w:rPr>
        <w:t> </w:t>
      </w:r>
      <w:r>
        <w:rPr/>
        <w:t>tarafından</w:t>
      </w:r>
      <w:r>
        <w:rPr>
          <w:spacing w:val="-13"/>
        </w:rPr>
        <w:t> </w:t>
      </w:r>
      <w:r>
        <w:rPr/>
        <w:t>istihdam</w:t>
      </w:r>
      <w:r>
        <w:rPr>
          <w:spacing w:val="-12"/>
        </w:rPr>
        <w:t> </w:t>
      </w:r>
      <w:r>
        <w:rPr/>
        <w:t>edilen</w:t>
      </w:r>
      <w:r>
        <w:rPr>
          <w:spacing w:val="-13"/>
        </w:rPr>
        <w:t> </w:t>
      </w:r>
      <w:r>
        <w:rPr/>
        <w:t>çalışanların</w:t>
      </w:r>
      <w:r>
        <w:rPr>
          <w:spacing w:val="-15"/>
        </w:rPr>
        <w:t> </w:t>
      </w:r>
      <w:r>
        <w:rPr/>
        <w:t>B.1.</w:t>
      </w:r>
      <w:r>
        <w:rPr>
          <w:spacing w:val="-12"/>
        </w:rPr>
        <w:t> </w:t>
      </w:r>
      <w:r>
        <w:rPr/>
        <w:t>başlığında</w:t>
      </w:r>
      <w:r>
        <w:rPr>
          <w:spacing w:val="-13"/>
        </w:rPr>
        <w:t> </w:t>
      </w:r>
      <w:r>
        <w:rPr/>
        <w:t>sayılan</w:t>
      </w:r>
      <w:r>
        <w:rPr>
          <w:spacing w:val="-13"/>
        </w:rPr>
        <w:t> </w:t>
      </w:r>
      <w:r>
        <w:rPr/>
        <w:t>tüm</w:t>
      </w:r>
      <w:r>
        <w:rPr>
          <w:spacing w:val="-12"/>
        </w:rPr>
        <w:t> </w:t>
      </w:r>
      <w:r>
        <w:rPr/>
        <w:t>kişisel</w:t>
      </w:r>
      <w:r>
        <w:rPr>
          <w:spacing w:val="-14"/>
        </w:rPr>
        <w:t> </w:t>
      </w:r>
      <w:r>
        <w:rPr/>
        <w:t>verileri </w:t>
      </w:r>
      <w:r>
        <w:rPr>
          <w:spacing w:val="-2"/>
        </w:rPr>
        <w:t>işlenmektedir.</w:t>
      </w:r>
    </w:p>
    <w:p>
      <w:pPr>
        <w:pStyle w:val="BodyText"/>
        <w:spacing w:line="267" w:lineRule="exact" w:before="0"/>
        <w:ind w:left="1144"/>
        <w:jc w:val="left"/>
      </w:pPr>
      <w:r>
        <w:rPr/>
        <w:t>Çalışan</w:t>
      </w:r>
      <w:r>
        <w:rPr>
          <w:spacing w:val="4"/>
        </w:rPr>
        <w:t> </w:t>
      </w:r>
      <w:r>
        <w:rPr/>
        <w:t>adaylarının</w:t>
      </w:r>
      <w:r>
        <w:rPr>
          <w:spacing w:val="2"/>
        </w:rPr>
        <w:t> </w:t>
      </w:r>
      <w:r>
        <w:rPr/>
        <w:t>kimlik,</w:t>
      </w:r>
      <w:r>
        <w:rPr>
          <w:spacing w:val="2"/>
        </w:rPr>
        <w:t> </w:t>
      </w:r>
      <w:r>
        <w:rPr/>
        <w:t>iletişim,</w:t>
      </w:r>
      <w:r>
        <w:rPr>
          <w:spacing w:val="3"/>
        </w:rPr>
        <w:t> </w:t>
      </w:r>
      <w:r>
        <w:rPr/>
        <w:t>mesleki</w:t>
      </w:r>
      <w:r>
        <w:rPr>
          <w:spacing w:val="3"/>
        </w:rPr>
        <w:t> </w:t>
      </w:r>
      <w:r>
        <w:rPr/>
        <w:t>deneyim,</w:t>
      </w:r>
      <w:r>
        <w:rPr>
          <w:spacing w:val="5"/>
        </w:rPr>
        <w:t> </w:t>
      </w:r>
      <w:r>
        <w:rPr/>
        <w:t>ceza</w:t>
      </w:r>
      <w:r>
        <w:rPr>
          <w:spacing w:val="3"/>
        </w:rPr>
        <w:t> </w:t>
      </w:r>
      <w:r>
        <w:rPr/>
        <w:t>mahkûmiyeti</w:t>
      </w:r>
      <w:r>
        <w:rPr>
          <w:spacing w:val="2"/>
        </w:rPr>
        <w:t> </w:t>
      </w:r>
      <w:r>
        <w:rPr/>
        <w:t>ve</w:t>
      </w:r>
      <w:r>
        <w:rPr>
          <w:spacing w:val="4"/>
        </w:rPr>
        <w:t> </w:t>
      </w:r>
      <w:r>
        <w:rPr/>
        <w:t>güvenlik</w:t>
      </w:r>
      <w:r>
        <w:rPr>
          <w:spacing w:val="6"/>
        </w:rPr>
        <w:t> </w:t>
      </w:r>
      <w:r>
        <w:rPr>
          <w:spacing w:val="-2"/>
        </w:rPr>
        <w:t>tedbirleri</w:t>
      </w:r>
    </w:p>
    <w:p>
      <w:pPr>
        <w:pStyle w:val="BodyText"/>
        <w:ind w:left="1144"/>
        <w:jc w:val="left"/>
      </w:pPr>
      <w:r>
        <w:rPr/>
        <w:t>kategorilerine</w:t>
      </w:r>
      <w:r>
        <w:rPr>
          <w:spacing w:val="-6"/>
        </w:rPr>
        <w:t> </w:t>
      </w:r>
      <w:r>
        <w:rPr/>
        <w:t>ilişkin</w:t>
      </w:r>
      <w:r>
        <w:rPr>
          <w:spacing w:val="-7"/>
        </w:rPr>
        <w:t> </w:t>
      </w:r>
      <w:r>
        <w:rPr/>
        <w:t>verileri</w:t>
      </w:r>
      <w:r>
        <w:rPr>
          <w:spacing w:val="-6"/>
        </w:rPr>
        <w:t> </w:t>
      </w:r>
      <w:r>
        <w:rPr>
          <w:spacing w:val="-2"/>
        </w:rPr>
        <w:t>işlenmektedir.</w:t>
      </w:r>
    </w:p>
    <w:p>
      <w:pPr>
        <w:pStyle w:val="BodyText"/>
        <w:ind w:left="1144"/>
        <w:jc w:val="left"/>
      </w:pPr>
      <w:r>
        <w:rPr/>
        <w:t>Çalışan</w:t>
      </w:r>
      <w:r>
        <w:rPr>
          <w:spacing w:val="-5"/>
        </w:rPr>
        <w:t> </w:t>
      </w:r>
      <w:r>
        <w:rPr/>
        <w:t>yakınlarının</w:t>
      </w:r>
      <w:r>
        <w:rPr>
          <w:spacing w:val="-6"/>
        </w:rPr>
        <w:t> </w:t>
      </w:r>
      <w:r>
        <w:rPr/>
        <w:t>kimlik</w:t>
      </w:r>
      <w:r>
        <w:rPr>
          <w:spacing w:val="-6"/>
        </w:rPr>
        <w:t> </w:t>
      </w:r>
      <w:r>
        <w:rPr/>
        <w:t>ve</w:t>
      </w:r>
      <w:r>
        <w:rPr>
          <w:spacing w:val="-4"/>
        </w:rPr>
        <w:t> </w:t>
      </w:r>
      <w:r>
        <w:rPr/>
        <w:t>iletişim</w:t>
      </w:r>
      <w:r>
        <w:rPr>
          <w:spacing w:val="-3"/>
        </w:rPr>
        <w:t> </w:t>
      </w:r>
      <w:r>
        <w:rPr/>
        <w:t>bilgileri</w:t>
      </w:r>
      <w:r>
        <w:rPr>
          <w:spacing w:val="-6"/>
        </w:rPr>
        <w:t> </w:t>
      </w:r>
      <w:r>
        <w:rPr>
          <w:spacing w:val="-2"/>
        </w:rPr>
        <w:t>işlenmektedir.</w:t>
      </w:r>
    </w:p>
    <w:p>
      <w:pPr>
        <w:pStyle w:val="BodyText"/>
        <w:spacing w:before="0"/>
        <w:ind w:left="0"/>
        <w:jc w:val="left"/>
      </w:pPr>
    </w:p>
    <w:p>
      <w:pPr>
        <w:pStyle w:val="BodyText"/>
        <w:spacing w:before="0"/>
        <w:ind w:left="0"/>
        <w:jc w:val="left"/>
      </w:pPr>
    </w:p>
    <w:p>
      <w:pPr>
        <w:pStyle w:val="ListParagraph"/>
        <w:numPr>
          <w:ilvl w:val="0"/>
          <w:numId w:val="3"/>
        </w:numPr>
        <w:tabs>
          <w:tab w:pos="1142" w:val="left" w:leader="none"/>
        </w:tabs>
        <w:spacing w:line="240" w:lineRule="auto" w:before="1" w:after="0"/>
        <w:ind w:left="1142" w:right="0" w:hanging="358"/>
        <w:jc w:val="both"/>
        <w:rPr>
          <w:sz w:val="22"/>
        </w:rPr>
      </w:pPr>
      <w:r>
        <w:rPr>
          <w:sz w:val="22"/>
        </w:rPr>
        <w:t>Kişisel</w:t>
      </w:r>
      <w:r>
        <w:rPr>
          <w:spacing w:val="-7"/>
          <w:sz w:val="22"/>
        </w:rPr>
        <w:t> </w:t>
      </w:r>
      <w:r>
        <w:rPr>
          <w:sz w:val="22"/>
        </w:rPr>
        <w:t>Veri</w:t>
      </w:r>
      <w:r>
        <w:rPr>
          <w:spacing w:val="-4"/>
          <w:sz w:val="22"/>
        </w:rPr>
        <w:t> </w:t>
      </w:r>
      <w:r>
        <w:rPr>
          <w:sz w:val="22"/>
        </w:rPr>
        <w:t>İşlenmesinin</w:t>
      </w:r>
      <w:r>
        <w:rPr>
          <w:spacing w:val="-5"/>
          <w:sz w:val="22"/>
        </w:rPr>
        <w:t> </w:t>
      </w:r>
      <w:r>
        <w:rPr>
          <w:sz w:val="22"/>
        </w:rPr>
        <w:t>Hukuki</w:t>
      </w:r>
      <w:r>
        <w:rPr>
          <w:spacing w:val="-4"/>
          <w:sz w:val="22"/>
        </w:rPr>
        <w:t> </w:t>
      </w:r>
      <w:r>
        <w:rPr>
          <w:spacing w:val="-2"/>
          <w:sz w:val="22"/>
        </w:rPr>
        <w:t>Sebebi</w:t>
      </w:r>
    </w:p>
    <w:p>
      <w:pPr>
        <w:pStyle w:val="BodyText"/>
        <w:spacing w:line="360" w:lineRule="auto" w:before="134"/>
        <w:ind w:left="1144" w:right="137"/>
      </w:pPr>
      <w:r>
        <w:rPr/>
        <w:t>4857 sayılı İş Kanunu, 6331 sayılı İş Sağlığı ve Güvenliği Kanunu, İş Sağlığı ve Güvenliği Hizmetleri Yönetmeliği ve ilgili diğer mevzuat doğrultusunda hukuki yükümlülüklerin yerine getirilmesi ve çalışan ile imzalanan iş sözleşmesi.</w:t>
      </w:r>
    </w:p>
    <w:p>
      <w:pPr>
        <w:pStyle w:val="BodyText"/>
        <w:spacing w:before="133"/>
        <w:ind w:left="0"/>
        <w:jc w:val="left"/>
      </w:pPr>
    </w:p>
    <w:p>
      <w:pPr>
        <w:pStyle w:val="ListParagraph"/>
        <w:numPr>
          <w:ilvl w:val="0"/>
          <w:numId w:val="3"/>
        </w:numPr>
        <w:tabs>
          <w:tab w:pos="1142" w:val="left" w:leader="none"/>
        </w:tabs>
        <w:spacing w:line="240" w:lineRule="auto" w:before="1" w:after="0"/>
        <w:ind w:left="1142" w:right="0" w:hanging="358"/>
        <w:jc w:val="both"/>
        <w:rPr>
          <w:sz w:val="22"/>
        </w:rPr>
      </w:pPr>
      <w:r>
        <w:rPr>
          <w:sz w:val="22"/>
        </w:rPr>
        <w:t>Kişisel</w:t>
      </w:r>
      <w:r>
        <w:rPr>
          <w:spacing w:val="-4"/>
          <w:sz w:val="22"/>
        </w:rPr>
        <w:t> </w:t>
      </w:r>
      <w:r>
        <w:rPr>
          <w:sz w:val="22"/>
        </w:rPr>
        <w:t>Verilerin</w:t>
      </w:r>
      <w:r>
        <w:rPr>
          <w:spacing w:val="-4"/>
          <w:sz w:val="22"/>
        </w:rPr>
        <w:t> </w:t>
      </w:r>
      <w:r>
        <w:rPr>
          <w:sz w:val="22"/>
        </w:rPr>
        <w:t>Azami</w:t>
      </w:r>
      <w:r>
        <w:rPr>
          <w:spacing w:val="-3"/>
          <w:sz w:val="22"/>
        </w:rPr>
        <w:t> </w:t>
      </w:r>
      <w:r>
        <w:rPr>
          <w:sz w:val="22"/>
        </w:rPr>
        <w:t>Saklanma</w:t>
      </w:r>
      <w:r>
        <w:rPr>
          <w:spacing w:val="-3"/>
          <w:sz w:val="22"/>
        </w:rPr>
        <w:t> </w:t>
      </w:r>
      <w:r>
        <w:rPr>
          <w:spacing w:val="-2"/>
          <w:sz w:val="22"/>
        </w:rPr>
        <w:t>Süresi</w:t>
      </w:r>
    </w:p>
    <w:p>
      <w:pPr>
        <w:pStyle w:val="ListParagraph"/>
        <w:numPr>
          <w:ilvl w:val="1"/>
          <w:numId w:val="3"/>
        </w:numPr>
        <w:tabs>
          <w:tab w:pos="1502" w:val="left" w:leader="none"/>
          <w:tab w:pos="1504" w:val="left" w:leader="none"/>
        </w:tabs>
        <w:spacing w:line="360" w:lineRule="auto" w:before="135" w:after="0"/>
        <w:ind w:left="1504" w:right="139" w:hanging="360"/>
        <w:jc w:val="both"/>
        <w:rPr>
          <w:sz w:val="22"/>
        </w:rPr>
      </w:pPr>
      <w:r>
        <w:rPr>
          <w:sz w:val="22"/>
        </w:rPr>
        <w:t>4857 sayılı İş Kanunu ve 5510 sayılı Sosyal Sigortalar ve Genel Sağlık Sigortası Kanunu gereğince</w:t>
      </w:r>
      <w:r>
        <w:rPr>
          <w:spacing w:val="-4"/>
          <w:sz w:val="22"/>
        </w:rPr>
        <w:t> </w:t>
      </w:r>
      <w:r>
        <w:rPr>
          <w:sz w:val="22"/>
        </w:rPr>
        <w:t>B.1</w:t>
      </w:r>
      <w:r>
        <w:rPr>
          <w:spacing w:val="-4"/>
          <w:sz w:val="22"/>
        </w:rPr>
        <w:t> </w:t>
      </w:r>
      <w:r>
        <w:rPr>
          <w:sz w:val="22"/>
        </w:rPr>
        <w:t>Başlığında</w:t>
      </w:r>
      <w:r>
        <w:rPr>
          <w:spacing w:val="-4"/>
          <w:sz w:val="22"/>
        </w:rPr>
        <w:t> </w:t>
      </w:r>
      <w:r>
        <w:rPr>
          <w:sz w:val="22"/>
        </w:rPr>
        <w:t>sayılan</w:t>
      </w:r>
      <w:r>
        <w:rPr>
          <w:spacing w:val="-5"/>
          <w:sz w:val="22"/>
        </w:rPr>
        <w:t> </w:t>
      </w:r>
      <w:r>
        <w:rPr>
          <w:sz w:val="22"/>
        </w:rPr>
        <w:t>kişisel</w:t>
      </w:r>
      <w:r>
        <w:rPr>
          <w:spacing w:val="-4"/>
          <w:sz w:val="22"/>
        </w:rPr>
        <w:t> </w:t>
      </w:r>
      <w:r>
        <w:rPr>
          <w:sz w:val="22"/>
        </w:rPr>
        <w:t>verilerden</w:t>
      </w:r>
      <w:r>
        <w:rPr>
          <w:spacing w:val="-5"/>
          <w:sz w:val="22"/>
        </w:rPr>
        <w:t> </w:t>
      </w:r>
      <w:r>
        <w:rPr>
          <w:sz w:val="22"/>
        </w:rPr>
        <w:t>kimlik,</w:t>
      </w:r>
      <w:r>
        <w:rPr>
          <w:spacing w:val="-4"/>
          <w:sz w:val="22"/>
        </w:rPr>
        <w:t> </w:t>
      </w:r>
      <w:r>
        <w:rPr>
          <w:sz w:val="22"/>
        </w:rPr>
        <w:t>iletişim,</w:t>
      </w:r>
      <w:r>
        <w:rPr>
          <w:spacing w:val="-4"/>
          <w:sz w:val="22"/>
        </w:rPr>
        <w:t> </w:t>
      </w:r>
      <w:r>
        <w:rPr>
          <w:sz w:val="22"/>
        </w:rPr>
        <w:t>özlük,</w:t>
      </w:r>
      <w:r>
        <w:rPr>
          <w:spacing w:val="-4"/>
          <w:sz w:val="22"/>
        </w:rPr>
        <w:t> </w:t>
      </w:r>
      <w:r>
        <w:rPr>
          <w:sz w:val="22"/>
        </w:rPr>
        <w:t>finans</w:t>
      </w:r>
      <w:r>
        <w:rPr>
          <w:spacing w:val="-4"/>
          <w:sz w:val="22"/>
        </w:rPr>
        <w:t> </w:t>
      </w:r>
      <w:r>
        <w:rPr>
          <w:sz w:val="22"/>
        </w:rPr>
        <w:t>ve</w:t>
      </w:r>
      <w:r>
        <w:rPr>
          <w:spacing w:val="-6"/>
          <w:sz w:val="22"/>
        </w:rPr>
        <w:t> </w:t>
      </w:r>
      <w:r>
        <w:rPr>
          <w:sz w:val="22"/>
        </w:rPr>
        <w:t>her</w:t>
      </w:r>
      <w:r>
        <w:rPr>
          <w:spacing w:val="-4"/>
          <w:sz w:val="22"/>
        </w:rPr>
        <w:t> </w:t>
      </w:r>
      <w:r>
        <w:rPr>
          <w:sz w:val="22"/>
        </w:rPr>
        <w:t>türlü mahkûmiyete ilişkin bilgiler çalışanın işten ayrılmasından itibaren 10 yıl süreyle saklanır.</w:t>
      </w:r>
    </w:p>
    <w:p>
      <w:pPr>
        <w:pStyle w:val="ListParagraph"/>
        <w:numPr>
          <w:ilvl w:val="1"/>
          <w:numId w:val="3"/>
        </w:numPr>
        <w:tabs>
          <w:tab w:pos="1504" w:val="left" w:leader="none"/>
        </w:tabs>
        <w:spacing w:line="360" w:lineRule="auto" w:before="1" w:after="0"/>
        <w:ind w:left="1504" w:right="137" w:hanging="360"/>
        <w:jc w:val="both"/>
        <w:rPr>
          <w:sz w:val="22"/>
        </w:rPr>
      </w:pPr>
      <w:r>
        <w:rPr>
          <w:sz w:val="22"/>
        </w:rPr>
        <w:t>6331 sayılı İş Sağlığı Ve Güvenliği Kanunu ve 29.12.2012 tarih ve 28512 sayılı Resmi Gazete’de yayınlanan İş Sağlığı Ve Güvenliği Hizmetleri Yönetmeliği gereğince B.1 Başlığında sayılan</w:t>
      </w:r>
      <w:r>
        <w:rPr>
          <w:spacing w:val="-1"/>
          <w:sz w:val="22"/>
        </w:rPr>
        <w:t> </w:t>
      </w:r>
      <w:r>
        <w:rPr>
          <w:sz w:val="22"/>
        </w:rPr>
        <w:t>kişisel</w:t>
      </w:r>
      <w:r>
        <w:rPr>
          <w:spacing w:val="-2"/>
          <w:sz w:val="22"/>
        </w:rPr>
        <w:t> </w:t>
      </w:r>
      <w:r>
        <w:rPr>
          <w:sz w:val="22"/>
        </w:rPr>
        <w:t>verilerden</w:t>
      </w:r>
      <w:r>
        <w:rPr>
          <w:spacing w:val="-1"/>
          <w:sz w:val="22"/>
        </w:rPr>
        <w:t> </w:t>
      </w:r>
      <w:r>
        <w:rPr>
          <w:sz w:val="22"/>
        </w:rPr>
        <w:t>sağlık verileri çalışanın</w:t>
      </w:r>
      <w:r>
        <w:rPr>
          <w:spacing w:val="-1"/>
          <w:sz w:val="22"/>
        </w:rPr>
        <w:t> </w:t>
      </w:r>
      <w:r>
        <w:rPr>
          <w:sz w:val="22"/>
        </w:rPr>
        <w:t>işten ayrılmasından itibaren 15 yıl süreyle saklanır.</w:t>
      </w:r>
    </w:p>
    <w:p>
      <w:pPr>
        <w:pStyle w:val="BodyText"/>
        <w:spacing w:before="134"/>
        <w:ind w:left="0"/>
        <w:jc w:val="left"/>
      </w:pPr>
    </w:p>
    <w:p>
      <w:pPr>
        <w:pStyle w:val="ListParagraph"/>
        <w:numPr>
          <w:ilvl w:val="0"/>
          <w:numId w:val="3"/>
        </w:numPr>
        <w:tabs>
          <w:tab w:pos="1142" w:val="left" w:leader="none"/>
        </w:tabs>
        <w:spacing w:line="240" w:lineRule="auto" w:before="0" w:after="0"/>
        <w:ind w:left="1142" w:right="0" w:hanging="358"/>
        <w:jc w:val="both"/>
        <w:rPr>
          <w:sz w:val="22"/>
        </w:rPr>
      </w:pPr>
      <w:r>
        <w:rPr>
          <w:sz w:val="22"/>
        </w:rPr>
        <w:t>Kişisel</w:t>
      </w:r>
      <w:r>
        <w:rPr>
          <w:spacing w:val="-3"/>
          <w:sz w:val="22"/>
        </w:rPr>
        <w:t> </w:t>
      </w:r>
      <w:r>
        <w:rPr>
          <w:sz w:val="22"/>
        </w:rPr>
        <w:t>Verilerin</w:t>
      </w:r>
      <w:r>
        <w:rPr>
          <w:spacing w:val="-2"/>
          <w:sz w:val="22"/>
        </w:rPr>
        <w:t> Aktarımı</w:t>
      </w:r>
    </w:p>
    <w:p>
      <w:pPr>
        <w:pStyle w:val="ListParagraph"/>
        <w:numPr>
          <w:ilvl w:val="1"/>
          <w:numId w:val="3"/>
        </w:numPr>
        <w:tabs>
          <w:tab w:pos="1502" w:val="left" w:leader="none"/>
        </w:tabs>
        <w:spacing w:line="240" w:lineRule="auto" w:before="135" w:after="0"/>
        <w:ind w:left="1502" w:right="0" w:hanging="358"/>
        <w:jc w:val="both"/>
        <w:rPr>
          <w:sz w:val="22"/>
        </w:rPr>
      </w:pPr>
      <w:r>
        <w:rPr>
          <w:sz w:val="22"/>
        </w:rPr>
        <w:t>Alıcı/Alıcı</w:t>
      </w:r>
      <w:r>
        <w:rPr>
          <w:spacing w:val="-2"/>
          <w:sz w:val="22"/>
        </w:rPr>
        <w:t> Grupları</w:t>
      </w:r>
    </w:p>
    <w:p>
      <w:pPr>
        <w:pStyle w:val="ListParagraph"/>
        <w:numPr>
          <w:ilvl w:val="2"/>
          <w:numId w:val="3"/>
        </w:numPr>
        <w:tabs>
          <w:tab w:pos="2267" w:val="left" w:leader="none"/>
        </w:tabs>
        <w:spacing w:line="240" w:lineRule="auto" w:before="132" w:after="0"/>
        <w:ind w:left="2267" w:right="0" w:hanging="720"/>
        <w:jc w:val="left"/>
        <w:rPr>
          <w:sz w:val="22"/>
        </w:rPr>
      </w:pPr>
      <w:r>
        <w:rPr>
          <w:sz w:val="22"/>
        </w:rPr>
        <w:t>Sosyal</w:t>
      </w:r>
      <w:r>
        <w:rPr>
          <w:spacing w:val="-8"/>
          <w:sz w:val="22"/>
        </w:rPr>
        <w:t> </w:t>
      </w:r>
      <w:r>
        <w:rPr>
          <w:sz w:val="22"/>
        </w:rPr>
        <w:t>Güvenlik</w:t>
      </w:r>
      <w:r>
        <w:rPr>
          <w:spacing w:val="-2"/>
          <w:sz w:val="22"/>
        </w:rPr>
        <w:t> Kurumu</w:t>
      </w:r>
    </w:p>
    <w:p>
      <w:pPr>
        <w:pStyle w:val="ListParagraph"/>
        <w:numPr>
          <w:ilvl w:val="2"/>
          <w:numId w:val="3"/>
        </w:numPr>
        <w:tabs>
          <w:tab w:pos="2267" w:val="left" w:leader="none"/>
        </w:tabs>
        <w:spacing w:line="240" w:lineRule="auto" w:before="135" w:after="0"/>
        <w:ind w:left="2267" w:right="0" w:hanging="720"/>
        <w:jc w:val="left"/>
        <w:rPr>
          <w:sz w:val="22"/>
        </w:rPr>
      </w:pPr>
      <w:r>
        <w:rPr>
          <w:sz w:val="22"/>
        </w:rPr>
        <w:t>Anlaşmalı</w:t>
      </w:r>
      <w:r>
        <w:rPr>
          <w:spacing w:val="-11"/>
          <w:sz w:val="22"/>
        </w:rPr>
        <w:t> </w:t>
      </w:r>
      <w:r>
        <w:rPr>
          <w:sz w:val="22"/>
        </w:rPr>
        <w:t>olunan</w:t>
      </w:r>
      <w:r>
        <w:rPr>
          <w:spacing w:val="-6"/>
          <w:sz w:val="22"/>
        </w:rPr>
        <w:t> </w:t>
      </w:r>
      <w:r>
        <w:rPr>
          <w:sz w:val="22"/>
        </w:rPr>
        <w:t>muhasebeci/serbest</w:t>
      </w:r>
      <w:r>
        <w:rPr>
          <w:spacing w:val="-7"/>
          <w:sz w:val="22"/>
        </w:rPr>
        <w:t> </w:t>
      </w:r>
      <w:r>
        <w:rPr>
          <w:sz w:val="22"/>
        </w:rPr>
        <w:t>mali</w:t>
      </w:r>
      <w:r>
        <w:rPr>
          <w:spacing w:val="-8"/>
          <w:sz w:val="22"/>
        </w:rPr>
        <w:t> </w:t>
      </w:r>
      <w:r>
        <w:rPr>
          <w:spacing w:val="-2"/>
          <w:sz w:val="22"/>
        </w:rPr>
        <w:t>müşavir</w:t>
      </w:r>
    </w:p>
    <w:p>
      <w:pPr>
        <w:pStyle w:val="ListParagraph"/>
        <w:numPr>
          <w:ilvl w:val="2"/>
          <w:numId w:val="3"/>
        </w:numPr>
        <w:tabs>
          <w:tab w:pos="2267" w:val="left" w:leader="none"/>
        </w:tabs>
        <w:spacing w:line="360" w:lineRule="auto" w:before="134" w:after="0"/>
        <w:ind w:left="2267" w:right="143" w:hanging="720"/>
        <w:jc w:val="left"/>
        <w:rPr>
          <w:sz w:val="22"/>
        </w:rPr>
      </w:pPr>
      <w:r>
        <w:rPr>
          <w:sz w:val="22"/>
        </w:rPr>
        <w:t>4857 sayılı İş Kanunu uyarınca işveren yükümlülüklerini yerine getirebilmek için veri aktarılması gereken Yetkili diğer kamu kurum ve kuruluşları</w:t>
      </w:r>
    </w:p>
    <w:p>
      <w:pPr>
        <w:pStyle w:val="BodyText"/>
        <w:spacing w:before="136"/>
        <w:ind w:left="0"/>
        <w:jc w:val="left"/>
      </w:pPr>
    </w:p>
    <w:p>
      <w:pPr>
        <w:pStyle w:val="ListParagraph"/>
        <w:numPr>
          <w:ilvl w:val="1"/>
          <w:numId w:val="3"/>
        </w:numPr>
        <w:tabs>
          <w:tab w:pos="1503" w:val="left" w:leader="none"/>
        </w:tabs>
        <w:spacing w:line="240" w:lineRule="auto" w:before="0" w:after="0"/>
        <w:ind w:left="1503" w:right="0" w:hanging="359"/>
        <w:jc w:val="both"/>
        <w:rPr>
          <w:sz w:val="22"/>
        </w:rPr>
      </w:pPr>
      <w:r>
        <w:rPr>
          <w:sz w:val="22"/>
        </w:rPr>
        <w:t>Yabancı</w:t>
      </w:r>
      <w:r>
        <w:rPr>
          <w:spacing w:val="-4"/>
          <w:sz w:val="22"/>
        </w:rPr>
        <w:t> </w:t>
      </w:r>
      <w:r>
        <w:rPr>
          <w:sz w:val="22"/>
        </w:rPr>
        <w:t>Ülkelere</w:t>
      </w:r>
      <w:r>
        <w:rPr>
          <w:spacing w:val="-4"/>
          <w:sz w:val="22"/>
        </w:rPr>
        <w:t> </w:t>
      </w:r>
      <w:r>
        <w:rPr>
          <w:sz w:val="22"/>
        </w:rPr>
        <w:t>Veri</w:t>
      </w:r>
      <w:r>
        <w:rPr>
          <w:spacing w:val="-3"/>
          <w:sz w:val="22"/>
        </w:rPr>
        <w:t> </w:t>
      </w:r>
      <w:r>
        <w:rPr>
          <w:spacing w:val="-2"/>
          <w:sz w:val="22"/>
        </w:rPr>
        <w:t>Aktarımı</w:t>
      </w:r>
    </w:p>
    <w:p>
      <w:pPr>
        <w:pStyle w:val="BodyText"/>
        <w:spacing w:line="360" w:lineRule="auto"/>
        <w:ind w:left="1504" w:right="136"/>
      </w:pPr>
      <w:r>
        <w:rPr/>
        <w:t>Çalışan istihdamı kapsamında işlenen kişisel veriler ancak veri sahibinin açık rızasının bulunması veya kanuna uygunluk koşullarından birisinin varlığı halinde yurtdışına </w:t>
      </w:r>
      <w:r>
        <w:rPr>
          <w:spacing w:val="-2"/>
        </w:rPr>
        <w:t>aktarılmaktadır.</w:t>
      </w:r>
    </w:p>
    <w:p>
      <w:pPr>
        <w:pStyle w:val="BodyText"/>
        <w:spacing w:after="0" w:line="360" w:lineRule="auto"/>
        <w:sectPr>
          <w:pgSz w:w="11910" w:h="16840"/>
          <w:pgMar w:header="0" w:footer="1000" w:top="1360" w:bottom="1200" w:left="992" w:right="1275"/>
        </w:sectPr>
      </w:pPr>
    </w:p>
    <w:p>
      <w:pPr>
        <w:pStyle w:val="Heading1"/>
        <w:spacing w:before="40"/>
        <w:ind w:left="205"/>
      </w:pPr>
      <w:r>
        <w:rPr/>
        <w:t>C-</w:t>
      </w:r>
      <w:r>
        <w:rPr>
          <w:spacing w:val="30"/>
        </w:rPr>
        <w:t>  </w:t>
      </w:r>
      <w:r>
        <w:rPr/>
        <w:t>KİŞİSEL</w:t>
      </w:r>
      <w:r>
        <w:rPr>
          <w:spacing w:val="-4"/>
        </w:rPr>
        <w:t> </w:t>
      </w:r>
      <w:r>
        <w:rPr/>
        <w:t>VERİLERİ</w:t>
      </w:r>
      <w:r>
        <w:rPr>
          <w:spacing w:val="-3"/>
        </w:rPr>
        <w:t> </w:t>
      </w:r>
      <w:r>
        <w:rPr/>
        <w:t>KORUMA</w:t>
      </w:r>
      <w:r>
        <w:rPr>
          <w:spacing w:val="-6"/>
        </w:rPr>
        <w:t> </w:t>
      </w:r>
      <w:r>
        <w:rPr/>
        <w:t>KANUNU</w:t>
      </w:r>
      <w:r>
        <w:rPr>
          <w:spacing w:val="-4"/>
        </w:rPr>
        <w:t> </w:t>
      </w:r>
      <w:r>
        <w:rPr/>
        <w:t>KAPSAMINDA</w:t>
      </w:r>
      <w:r>
        <w:rPr>
          <w:spacing w:val="-3"/>
        </w:rPr>
        <w:t> </w:t>
      </w:r>
      <w:r>
        <w:rPr/>
        <w:t>ALINAN</w:t>
      </w:r>
      <w:r>
        <w:rPr>
          <w:spacing w:val="-5"/>
        </w:rPr>
        <w:t> </w:t>
      </w:r>
      <w:r>
        <w:rPr/>
        <w:t>GÜVENLİK</w:t>
      </w:r>
      <w:r>
        <w:rPr>
          <w:spacing w:val="-7"/>
        </w:rPr>
        <w:t> </w:t>
      </w:r>
      <w:r>
        <w:rPr>
          <w:spacing w:val="-2"/>
        </w:rPr>
        <w:t>TEDBİRLERİ</w:t>
      </w:r>
    </w:p>
    <w:p>
      <w:pPr>
        <w:pStyle w:val="ListParagraph"/>
        <w:numPr>
          <w:ilvl w:val="0"/>
          <w:numId w:val="5"/>
        </w:numPr>
        <w:tabs>
          <w:tab w:pos="1142" w:val="left" w:leader="none"/>
        </w:tabs>
        <w:spacing w:line="240" w:lineRule="auto" w:before="135" w:after="0"/>
        <w:ind w:left="1142" w:right="0" w:hanging="358"/>
        <w:jc w:val="both"/>
        <w:rPr>
          <w:sz w:val="22"/>
        </w:rPr>
      </w:pPr>
      <w:r>
        <w:rPr>
          <w:sz w:val="22"/>
        </w:rPr>
        <w:t>İdari</w:t>
      </w:r>
      <w:r>
        <w:rPr>
          <w:spacing w:val="-6"/>
          <w:sz w:val="22"/>
        </w:rPr>
        <w:t> </w:t>
      </w:r>
      <w:r>
        <w:rPr>
          <w:spacing w:val="-2"/>
          <w:sz w:val="22"/>
        </w:rPr>
        <w:t>Tedbirler</w:t>
      </w:r>
    </w:p>
    <w:p>
      <w:pPr>
        <w:pStyle w:val="ListParagraph"/>
        <w:numPr>
          <w:ilvl w:val="1"/>
          <w:numId w:val="5"/>
        </w:numPr>
        <w:tabs>
          <w:tab w:pos="2222" w:val="left" w:leader="none"/>
          <w:tab w:pos="2224" w:val="left" w:leader="none"/>
        </w:tabs>
        <w:spacing w:line="360" w:lineRule="auto" w:before="135" w:after="0"/>
        <w:ind w:left="2224" w:right="136" w:hanging="466"/>
        <w:jc w:val="both"/>
        <w:rPr>
          <w:sz w:val="22"/>
        </w:rPr>
      </w:pPr>
      <w:r>
        <w:rPr>
          <w:sz w:val="22"/>
        </w:rPr>
        <w:t>Çalışanların</w:t>
      </w:r>
      <w:r>
        <w:rPr>
          <w:spacing w:val="-13"/>
          <w:sz w:val="22"/>
        </w:rPr>
        <w:t> </w:t>
      </w:r>
      <w:r>
        <w:rPr>
          <w:sz w:val="22"/>
        </w:rPr>
        <w:t>niteliği</w:t>
      </w:r>
      <w:r>
        <w:rPr>
          <w:spacing w:val="-12"/>
          <w:sz w:val="22"/>
        </w:rPr>
        <w:t> </w:t>
      </w:r>
      <w:r>
        <w:rPr>
          <w:sz w:val="22"/>
        </w:rPr>
        <w:t>ve</w:t>
      </w:r>
      <w:r>
        <w:rPr>
          <w:spacing w:val="-13"/>
          <w:sz w:val="22"/>
        </w:rPr>
        <w:t> </w:t>
      </w:r>
      <w:r>
        <w:rPr>
          <w:sz w:val="22"/>
        </w:rPr>
        <w:t>teknik</w:t>
      </w:r>
      <w:r>
        <w:rPr>
          <w:spacing w:val="-12"/>
          <w:sz w:val="22"/>
        </w:rPr>
        <w:t> </w:t>
      </w:r>
      <w:r>
        <w:rPr>
          <w:sz w:val="22"/>
        </w:rPr>
        <w:t>bilgi/</w:t>
      </w:r>
      <w:r>
        <w:rPr>
          <w:spacing w:val="-13"/>
          <w:sz w:val="22"/>
        </w:rPr>
        <w:t> </w:t>
      </w:r>
      <w:r>
        <w:rPr>
          <w:sz w:val="22"/>
        </w:rPr>
        <w:t>becerisinin</w:t>
      </w:r>
      <w:r>
        <w:rPr>
          <w:spacing w:val="-12"/>
          <w:sz w:val="22"/>
        </w:rPr>
        <w:t> </w:t>
      </w:r>
      <w:r>
        <w:rPr>
          <w:sz w:val="22"/>
        </w:rPr>
        <w:t>geliştirilmesi,</w:t>
      </w:r>
      <w:r>
        <w:rPr>
          <w:spacing w:val="-13"/>
          <w:sz w:val="22"/>
        </w:rPr>
        <w:t> </w:t>
      </w:r>
      <w:r>
        <w:rPr>
          <w:sz w:val="22"/>
        </w:rPr>
        <w:t>kişisel</w:t>
      </w:r>
      <w:r>
        <w:rPr>
          <w:spacing w:val="-12"/>
          <w:sz w:val="22"/>
        </w:rPr>
        <w:t> </w:t>
      </w:r>
      <w:r>
        <w:rPr>
          <w:sz w:val="22"/>
        </w:rPr>
        <w:t>verilerin</w:t>
      </w:r>
      <w:r>
        <w:rPr>
          <w:spacing w:val="-12"/>
          <w:sz w:val="22"/>
        </w:rPr>
        <w:t> </w:t>
      </w:r>
      <w:r>
        <w:rPr>
          <w:sz w:val="22"/>
        </w:rPr>
        <w:t>hukuka aykırı</w:t>
      </w:r>
      <w:r>
        <w:rPr>
          <w:spacing w:val="-9"/>
          <w:sz w:val="22"/>
        </w:rPr>
        <w:t> </w:t>
      </w:r>
      <w:r>
        <w:rPr>
          <w:sz w:val="22"/>
        </w:rPr>
        <w:t>işlenmenin</w:t>
      </w:r>
      <w:r>
        <w:rPr>
          <w:spacing w:val="-11"/>
          <w:sz w:val="22"/>
        </w:rPr>
        <w:t> </w:t>
      </w:r>
      <w:r>
        <w:rPr>
          <w:sz w:val="22"/>
        </w:rPr>
        <w:t>önlenmesi,</w:t>
      </w:r>
      <w:r>
        <w:rPr>
          <w:spacing w:val="-8"/>
          <w:sz w:val="22"/>
        </w:rPr>
        <w:t> </w:t>
      </w:r>
      <w:r>
        <w:rPr>
          <w:sz w:val="22"/>
        </w:rPr>
        <w:t>kişisel</w:t>
      </w:r>
      <w:r>
        <w:rPr>
          <w:spacing w:val="-8"/>
          <w:sz w:val="22"/>
        </w:rPr>
        <w:t> </w:t>
      </w:r>
      <w:r>
        <w:rPr>
          <w:sz w:val="22"/>
        </w:rPr>
        <w:t>verilere</w:t>
      </w:r>
      <w:r>
        <w:rPr>
          <w:spacing w:val="-7"/>
          <w:sz w:val="22"/>
        </w:rPr>
        <w:t> </w:t>
      </w:r>
      <w:r>
        <w:rPr>
          <w:sz w:val="22"/>
        </w:rPr>
        <w:t>hukuka</w:t>
      </w:r>
      <w:r>
        <w:rPr>
          <w:spacing w:val="-8"/>
          <w:sz w:val="22"/>
        </w:rPr>
        <w:t> </w:t>
      </w:r>
      <w:r>
        <w:rPr>
          <w:sz w:val="22"/>
        </w:rPr>
        <w:t>aykırı</w:t>
      </w:r>
      <w:r>
        <w:rPr>
          <w:spacing w:val="-8"/>
          <w:sz w:val="22"/>
        </w:rPr>
        <w:t> </w:t>
      </w:r>
      <w:r>
        <w:rPr>
          <w:sz w:val="22"/>
        </w:rPr>
        <w:t>erişilmesinin</w:t>
      </w:r>
      <w:r>
        <w:rPr>
          <w:spacing w:val="-8"/>
          <w:sz w:val="22"/>
        </w:rPr>
        <w:t> </w:t>
      </w:r>
      <w:r>
        <w:rPr>
          <w:sz w:val="22"/>
        </w:rPr>
        <w:t>önlenmesi, kişisel verilerin muhafazasının sağlanması, iletişim teknikleri ve ilgili mevzuatlar hakkında çalışanlara eğitimler verilmektedir.</w:t>
      </w:r>
    </w:p>
    <w:p>
      <w:pPr>
        <w:pStyle w:val="ListParagraph"/>
        <w:numPr>
          <w:ilvl w:val="1"/>
          <w:numId w:val="5"/>
        </w:numPr>
        <w:tabs>
          <w:tab w:pos="2222" w:val="left" w:leader="none"/>
        </w:tabs>
        <w:spacing w:line="268" w:lineRule="exact" w:before="0" w:after="0"/>
        <w:ind w:left="2222" w:right="0" w:hanging="514"/>
        <w:jc w:val="both"/>
        <w:rPr>
          <w:sz w:val="22"/>
        </w:rPr>
      </w:pPr>
      <w:r>
        <w:rPr>
          <w:sz w:val="22"/>
        </w:rPr>
        <w:t>Çalışanlara</w:t>
      </w:r>
      <w:r>
        <w:rPr>
          <w:spacing w:val="-7"/>
          <w:sz w:val="22"/>
        </w:rPr>
        <w:t> </w:t>
      </w:r>
      <w:r>
        <w:rPr>
          <w:sz w:val="22"/>
        </w:rPr>
        <w:t>gizlilik</w:t>
      </w:r>
      <w:r>
        <w:rPr>
          <w:spacing w:val="-6"/>
          <w:sz w:val="22"/>
        </w:rPr>
        <w:t> </w:t>
      </w:r>
      <w:r>
        <w:rPr>
          <w:sz w:val="22"/>
        </w:rPr>
        <w:t>sözleşmeleri</w:t>
      </w:r>
      <w:r>
        <w:rPr>
          <w:spacing w:val="-6"/>
          <w:sz w:val="22"/>
        </w:rPr>
        <w:t> </w:t>
      </w:r>
      <w:r>
        <w:rPr>
          <w:spacing w:val="-2"/>
          <w:sz w:val="22"/>
        </w:rPr>
        <w:t>imzalatılmaktadır.</w:t>
      </w:r>
    </w:p>
    <w:p>
      <w:pPr>
        <w:pStyle w:val="ListParagraph"/>
        <w:numPr>
          <w:ilvl w:val="1"/>
          <w:numId w:val="5"/>
        </w:numPr>
        <w:tabs>
          <w:tab w:pos="2220" w:val="left" w:leader="none"/>
          <w:tab w:pos="2224" w:val="left" w:leader="none"/>
        </w:tabs>
        <w:spacing w:line="360" w:lineRule="auto" w:before="135" w:after="0"/>
        <w:ind w:left="2224" w:right="144" w:hanging="567"/>
        <w:jc w:val="both"/>
        <w:rPr>
          <w:sz w:val="22"/>
        </w:rPr>
      </w:pPr>
      <w:r>
        <w:rPr>
          <w:sz w:val="22"/>
        </w:rPr>
        <w:t>Güvenlik politika ve prosedürlerine uymayan çalışanlara yönelik uygulanacak disiplin prosedürü uygulanmaktadır.</w:t>
      </w:r>
    </w:p>
    <w:p>
      <w:pPr>
        <w:pStyle w:val="ListParagraph"/>
        <w:numPr>
          <w:ilvl w:val="1"/>
          <w:numId w:val="5"/>
        </w:numPr>
        <w:tabs>
          <w:tab w:pos="2222" w:val="left" w:leader="none"/>
        </w:tabs>
        <w:spacing w:line="240" w:lineRule="auto" w:before="0" w:after="0"/>
        <w:ind w:left="2222" w:right="0" w:hanging="564"/>
        <w:jc w:val="both"/>
        <w:rPr>
          <w:sz w:val="22"/>
        </w:rPr>
      </w:pPr>
      <w:r>
        <w:rPr>
          <w:sz w:val="22"/>
        </w:rPr>
        <w:t>İlgili</w:t>
      </w:r>
      <w:r>
        <w:rPr>
          <w:spacing w:val="-5"/>
          <w:sz w:val="22"/>
        </w:rPr>
        <w:t> </w:t>
      </w:r>
      <w:r>
        <w:rPr>
          <w:sz w:val="22"/>
        </w:rPr>
        <w:t>kişileri</w:t>
      </w:r>
      <w:r>
        <w:rPr>
          <w:spacing w:val="-5"/>
          <w:sz w:val="22"/>
        </w:rPr>
        <w:t> </w:t>
      </w:r>
      <w:r>
        <w:rPr>
          <w:sz w:val="22"/>
        </w:rPr>
        <w:t>aydınlatma</w:t>
      </w:r>
      <w:r>
        <w:rPr>
          <w:spacing w:val="-7"/>
          <w:sz w:val="22"/>
        </w:rPr>
        <w:t> </w:t>
      </w:r>
      <w:r>
        <w:rPr>
          <w:sz w:val="22"/>
        </w:rPr>
        <w:t>yükümlülüğü</w:t>
      </w:r>
      <w:r>
        <w:rPr>
          <w:spacing w:val="-5"/>
          <w:sz w:val="22"/>
        </w:rPr>
        <w:t> </w:t>
      </w:r>
      <w:r>
        <w:rPr>
          <w:sz w:val="22"/>
        </w:rPr>
        <w:t>yerine</w:t>
      </w:r>
      <w:r>
        <w:rPr>
          <w:spacing w:val="-6"/>
          <w:sz w:val="22"/>
        </w:rPr>
        <w:t> </w:t>
      </w:r>
      <w:r>
        <w:rPr>
          <w:spacing w:val="-2"/>
          <w:sz w:val="22"/>
        </w:rPr>
        <w:t>getirilmektedir.</w:t>
      </w:r>
    </w:p>
    <w:p>
      <w:pPr>
        <w:pStyle w:val="ListParagraph"/>
        <w:numPr>
          <w:ilvl w:val="1"/>
          <w:numId w:val="5"/>
        </w:numPr>
        <w:tabs>
          <w:tab w:pos="2222" w:val="left" w:leader="none"/>
        </w:tabs>
        <w:spacing w:line="240" w:lineRule="auto" w:before="135" w:after="0"/>
        <w:ind w:left="2222" w:right="0" w:hanging="514"/>
        <w:jc w:val="both"/>
        <w:rPr>
          <w:sz w:val="22"/>
        </w:rPr>
      </w:pPr>
      <w:r>
        <w:rPr>
          <w:sz w:val="22"/>
        </w:rPr>
        <w:t>Kurum</w:t>
      </w:r>
      <w:r>
        <w:rPr>
          <w:spacing w:val="-2"/>
          <w:sz w:val="22"/>
        </w:rPr>
        <w:t> </w:t>
      </w:r>
      <w:r>
        <w:rPr>
          <w:sz w:val="22"/>
        </w:rPr>
        <w:t>içi</w:t>
      </w:r>
      <w:r>
        <w:rPr>
          <w:spacing w:val="-6"/>
          <w:sz w:val="22"/>
        </w:rPr>
        <w:t> </w:t>
      </w:r>
      <w:r>
        <w:rPr>
          <w:sz w:val="22"/>
        </w:rPr>
        <w:t>periyodik</w:t>
      </w:r>
      <w:r>
        <w:rPr>
          <w:spacing w:val="-4"/>
          <w:sz w:val="22"/>
        </w:rPr>
        <w:t> </w:t>
      </w:r>
      <w:r>
        <w:rPr>
          <w:sz w:val="22"/>
        </w:rPr>
        <w:t>ve</w:t>
      </w:r>
      <w:r>
        <w:rPr>
          <w:spacing w:val="-5"/>
          <w:sz w:val="22"/>
        </w:rPr>
        <w:t> </w:t>
      </w:r>
      <w:r>
        <w:rPr>
          <w:sz w:val="22"/>
        </w:rPr>
        <w:t>rastgele</w:t>
      </w:r>
      <w:r>
        <w:rPr>
          <w:spacing w:val="-2"/>
          <w:sz w:val="22"/>
        </w:rPr>
        <w:t> </w:t>
      </w:r>
      <w:r>
        <w:rPr>
          <w:sz w:val="22"/>
        </w:rPr>
        <w:t>denetimler</w:t>
      </w:r>
      <w:r>
        <w:rPr>
          <w:spacing w:val="-2"/>
          <w:sz w:val="22"/>
        </w:rPr>
        <w:t> yapılmaktadır.</w:t>
      </w:r>
    </w:p>
    <w:p>
      <w:pPr>
        <w:pStyle w:val="ListParagraph"/>
        <w:numPr>
          <w:ilvl w:val="0"/>
          <w:numId w:val="5"/>
        </w:numPr>
        <w:tabs>
          <w:tab w:pos="1142" w:val="left" w:leader="none"/>
        </w:tabs>
        <w:spacing w:line="240" w:lineRule="auto" w:before="135" w:after="0"/>
        <w:ind w:left="1142" w:right="0" w:hanging="358"/>
        <w:jc w:val="left"/>
        <w:rPr>
          <w:sz w:val="22"/>
        </w:rPr>
      </w:pPr>
      <w:r>
        <w:rPr>
          <w:sz w:val="22"/>
        </w:rPr>
        <w:t>Teknik</w:t>
      </w:r>
      <w:r>
        <w:rPr>
          <w:spacing w:val="-5"/>
          <w:sz w:val="22"/>
        </w:rPr>
        <w:t> </w:t>
      </w:r>
      <w:r>
        <w:rPr>
          <w:spacing w:val="-2"/>
          <w:sz w:val="22"/>
        </w:rPr>
        <w:t>Tedbirler</w:t>
      </w:r>
    </w:p>
    <w:p>
      <w:pPr>
        <w:pStyle w:val="ListParagraph"/>
        <w:numPr>
          <w:ilvl w:val="1"/>
          <w:numId w:val="5"/>
        </w:numPr>
        <w:tabs>
          <w:tab w:pos="2224" w:val="left" w:leader="none"/>
        </w:tabs>
        <w:spacing w:line="360" w:lineRule="auto" w:before="132" w:after="0"/>
        <w:ind w:left="2224" w:right="140" w:hanging="466"/>
        <w:jc w:val="left"/>
        <w:rPr>
          <w:sz w:val="22"/>
        </w:rPr>
      </w:pPr>
      <w:r>
        <w:rPr>
          <w:sz w:val="22"/>
        </w:rPr>
        <w:t>Kurumun</w:t>
      </w:r>
      <w:r>
        <w:rPr>
          <w:spacing w:val="40"/>
          <w:sz w:val="22"/>
        </w:rPr>
        <w:t> </w:t>
      </w:r>
      <w:r>
        <w:rPr>
          <w:sz w:val="22"/>
        </w:rPr>
        <w:t>bilişim</w:t>
      </w:r>
      <w:r>
        <w:rPr>
          <w:spacing w:val="40"/>
          <w:sz w:val="22"/>
        </w:rPr>
        <w:t> </w:t>
      </w:r>
      <w:r>
        <w:rPr>
          <w:sz w:val="22"/>
        </w:rPr>
        <w:t>sistemleri</w:t>
      </w:r>
      <w:r>
        <w:rPr>
          <w:spacing w:val="40"/>
          <w:sz w:val="22"/>
        </w:rPr>
        <w:t> </w:t>
      </w:r>
      <w:r>
        <w:rPr>
          <w:sz w:val="22"/>
        </w:rPr>
        <w:t>teçhizatı,</w:t>
      </w:r>
      <w:r>
        <w:rPr>
          <w:spacing w:val="40"/>
          <w:sz w:val="22"/>
        </w:rPr>
        <w:t> </w:t>
      </w:r>
      <w:r>
        <w:rPr>
          <w:sz w:val="22"/>
        </w:rPr>
        <w:t>yazılım</w:t>
      </w:r>
      <w:r>
        <w:rPr>
          <w:spacing w:val="40"/>
          <w:sz w:val="22"/>
        </w:rPr>
        <w:t> </w:t>
      </w:r>
      <w:r>
        <w:rPr>
          <w:sz w:val="22"/>
        </w:rPr>
        <w:t>ve</w:t>
      </w:r>
      <w:r>
        <w:rPr>
          <w:spacing w:val="40"/>
          <w:sz w:val="22"/>
        </w:rPr>
        <w:t> </w:t>
      </w:r>
      <w:r>
        <w:rPr>
          <w:sz w:val="22"/>
        </w:rPr>
        <w:t>verilerin</w:t>
      </w:r>
      <w:r>
        <w:rPr>
          <w:spacing w:val="40"/>
          <w:sz w:val="22"/>
        </w:rPr>
        <w:t> </w:t>
      </w:r>
      <w:r>
        <w:rPr>
          <w:sz w:val="22"/>
        </w:rPr>
        <w:t>fiziksel</w:t>
      </w:r>
      <w:r>
        <w:rPr>
          <w:spacing w:val="40"/>
          <w:sz w:val="22"/>
        </w:rPr>
        <w:t> </w:t>
      </w:r>
      <w:r>
        <w:rPr>
          <w:sz w:val="22"/>
        </w:rPr>
        <w:t>güvenliği</w:t>
      </w:r>
      <w:r>
        <w:rPr>
          <w:spacing w:val="40"/>
          <w:sz w:val="22"/>
        </w:rPr>
        <w:t> </w:t>
      </w:r>
      <w:r>
        <w:rPr>
          <w:sz w:val="22"/>
        </w:rPr>
        <w:t>için gerekli önlemler alınmaktadır.</w:t>
      </w:r>
    </w:p>
    <w:p>
      <w:pPr>
        <w:pStyle w:val="ListParagraph"/>
        <w:numPr>
          <w:ilvl w:val="1"/>
          <w:numId w:val="5"/>
        </w:numPr>
        <w:tabs>
          <w:tab w:pos="2224" w:val="left" w:leader="none"/>
        </w:tabs>
        <w:spacing w:line="240" w:lineRule="auto" w:before="1" w:after="0"/>
        <w:ind w:left="2224" w:right="0" w:hanging="516"/>
        <w:jc w:val="left"/>
        <w:rPr>
          <w:sz w:val="22"/>
        </w:rPr>
      </w:pPr>
      <w:r>
        <w:rPr>
          <w:sz w:val="22"/>
        </w:rPr>
        <w:t>Hukuka</w:t>
      </w:r>
      <w:r>
        <w:rPr>
          <w:spacing w:val="-4"/>
          <w:sz w:val="22"/>
        </w:rPr>
        <w:t> </w:t>
      </w:r>
      <w:r>
        <w:rPr>
          <w:sz w:val="22"/>
        </w:rPr>
        <w:t>aykırı</w:t>
      </w:r>
      <w:r>
        <w:rPr>
          <w:spacing w:val="-5"/>
          <w:sz w:val="22"/>
        </w:rPr>
        <w:t> </w:t>
      </w:r>
      <w:r>
        <w:rPr>
          <w:sz w:val="22"/>
        </w:rPr>
        <w:t>işlemeyi</w:t>
      </w:r>
      <w:r>
        <w:rPr>
          <w:spacing w:val="-5"/>
          <w:sz w:val="22"/>
        </w:rPr>
        <w:t> </w:t>
      </w:r>
      <w:r>
        <w:rPr>
          <w:sz w:val="22"/>
        </w:rPr>
        <w:t>önlemeye</w:t>
      </w:r>
      <w:r>
        <w:rPr>
          <w:spacing w:val="-5"/>
          <w:sz w:val="22"/>
        </w:rPr>
        <w:t> </w:t>
      </w:r>
      <w:r>
        <w:rPr>
          <w:sz w:val="22"/>
        </w:rPr>
        <w:t>yönelik</w:t>
      </w:r>
      <w:r>
        <w:rPr>
          <w:spacing w:val="-3"/>
          <w:sz w:val="22"/>
        </w:rPr>
        <w:t> </w:t>
      </w:r>
      <w:r>
        <w:rPr>
          <w:sz w:val="22"/>
        </w:rPr>
        <w:t>riskler</w:t>
      </w:r>
      <w:r>
        <w:rPr>
          <w:spacing w:val="-3"/>
          <w:sz w:val="22"/>
        </w:rPr>
        <w:t> </w:t>
      </w:r>
      <w:r>
        <w:rPr>
          <w:spacing w:val="-2"/>
          <w:sz w:val="22"/>
        </w:rPr>
        <w:t>belirlenmektedir.</w:t>
      </w:r>
    </w:p>
    <w:p>
      <w:pPr>
        <w:pStyle w:val="ListParagraph"/>
        <w:numPr>
          <w:ilvl w:val="1"/>
          <w:numId w:val="5"/>
        </w:numPr>
        <w:tabs>
          <w:tab w:pos="2224" w:val="left" w:leader="none"/>
        </w:tabs>
        <w:spacing w:line="240" w:lineRule="auto" w:before="135" w:after="0"/>
        <w:ind w:left="2224" w:right="0" w:hanging="566"/>
        <w:jc w:val="left"/>
        <w:rPr>
          <w:sz w:val="22"/>
        </w:rPr>
      </w:pPr>
      <w:r>
        <w:rPr>
          <w:sz w:val="22"/>
        </w:rPr>
        <w:t>Belirlenen</w:t>
      </w:r>
      <w:r>
        <w:rPr>
          <w:spacing w:val="-7"/>
          <w:sz w:val="22"/>
        </w:rPr>
        <w:t> </w:t>
      </w:r>
      <w:r>
        <w:rPr>
          <w:sz w:val="22"/>
        </w:rPr>
        <w:t>risklere</w:t>
      </w:r>
      <w:r>
        <w:rPr>
          <w:spacing w:val="-6"/>
          <w:sz w:val="22"/>
        </w:rPr>
        <w:t> </w:t>
      </w:r>
      <w:r>
        <w:rPr>
          <w:sz w:val="22"/>
        </w:rPr>
        <w:t>uygun</w:t>
      </w:r>
      <w:r>
        <w:rPr>
          <w:spacing w:val="-6"/>
          <w:sz w:val="22"/>
        </w:rPr>
        <w:t> </w:t>
      </w:r>
      <w:r>
        <w:rPr>
          <w:sz w:val="22"/>
        </w:rPr>
        <w:t>teknik</w:t>
      </w:r>
      <w:r>
        <w:rPr>
          <w:spacing w:val="-4"/>
          <w:sz w:val="22"/>
        </w:rPr>
        <w:t> </w:t>
      </w:r>
      <w:r>
        <w:rPr>
          <w:sz w:val="22"/>
        </w:rPr>
        <w:t>tedbirler</w:t>
      </w:r>
      <w:r>
        <w:rPr>
          <w:spacing w:val="-6"/>
          <w:sz w:val="22"/>
        </w:rPr>
        <w:t> </w:t>
      </w:r>
      <w:r>
        <w:rPr>
          <w:spacing w:val="-2"/>
          <w:sz w:val="22"/>
        </w:rPr>
        <w:t>alınmaktadır.</w:t>
      </w:r>
    </w:p>
    <w:p>
      <w:pPr>
        <w:pStyle w:val="ListParagraph"/>
        <w:numPr>
          <w:ilvl w:val="1"/>
          <w:numId w:val="5"/>
        </w:numPr>
        <w:tabs>
          <w:tab w:pos="2224" w:val="left" w:leader="none"/>
        </w:tabs>
        <w:spacing w:line="240" w:lineRule="auto" w:before="134" w:after="0"/>
        <w:ind w:left="2224" w:right="0" w:hanging="566"/>
        <w:jc w:val="left"/>
        <w:rPr>
          <w:sz w:val="22"/>
        </w:rPr>
      </w:pPr>
      <w:r>
        <w:rPr>
          <w:sz w:val="22"/>
        </w:rPr>
        <w:t>Erişim</w:t>
      </w:r>
      <w:r>
        <w:rPr>
          <w:spacing w:val="-10"/>
          <w:sz w:val="22"/>
        </w:rPr>
        <w:t> </w:t>
      </w:r>
      <w:r>
        <w:rPr>
          <w:sz w:val="22"/>
        </w:rPr>
        <w:t>yetki</w:t>
      </w:r>
      <w:r>
        <w:rPr>
          <w:spacing w:val="-11"/>
          <w:sz w:val="22"/>
        </w:rPr>
        <w:t> </w:t>
      </w:r>
      <w:r>
        <w:rPr>
          <w:sz w:val="22"/>
        </w:rPr>
        <w:t>ve</w:t>
      </w:r>
      <w:r>
        <w:rPr>
          <w:spacing w:val="-7"/>
          <w:sz w:val="22"/>
        </w:rPr>
        <w:t> </w:t>
      </w:r>
      <w:r>
        <w:rPr>
          <w:sz w:val="22"/>
        </w:rPr>
        <w:t>rol</w:t>
      </w:r>
      <w:r>
        <w:rPr>
          <w:spacing w:val="-9"/>
          <w:sz w:val="22"/>
        </w:rPr>
        <w:t> </w:t>
      </w:r>
      <w:r>
        <w:rPr>
          <w:sz w:val="22"/>
        </w:rPr>
        <w:t>dağılımları</w:t>
      </w:r>
      <w:r>
        <w:rPr>
          <w:spacing w:val="-8"/>
          <w:sz w:val="22"/>
        </w:rPr>
        <w:t> </w:t>
      </w:r>
      <w:r>
        <w:rPr>
          <w:sz w:val="22"/>
        </w:rPr>
        <w:t>için</w:t>
      </w:r>
      <w:r>
        <w:rPr>
          <w:spacing w:val="-10"/>
          <w:sz w:val="22"/>
        </w:rPr>
        <w:t> </w:t>
      </w:r>
      <w:r>
        <w:rPr>
          <w:sz w:val="22"/>
        </w:rPr>
        <w:t>prosedürler</w:t>
      </w:r>
      <w:r>
        <w:rPr>
          <w:spacing w:val="-8"/>
          <w:sz w:val="22"/>
        </w:rPr>
        <w:t> </w:t>
      </w:r>
      <w:r>
        <w:rPr>
          <w:sz w:val="22"/>
        </w:rPr>
        <w:t>oluşturulmakta</w:t>
      </w:r>
      <w:r>
        <w:rPr>
          <w:spacing w:val="-9"/>
          <w:sz w:val="22"/>
        </w:rPr>
        <w:t> </w:t>
      </w:r>
      <w:r>
        <w:rPr>
          <w:sz w:val="22"/>
        </w:rPr>
        <w:t>ve</w:t>
      </w:r>
      <w:r>
        <w:rPr>
          <w:spacing w:val="-7"/>
          <w:sz w:val="22"/>
        </w:rPr>
        <w:t> </w:t>
      </w:r>
      <w:r>
        <w:rPr>
          <w:spacing w:val="-2"/>
          <w:sz w:val="22"/>
        </w:rPr>
        <w:t>uygulanmaktadır.</w:t>
      </w:r>
    </w:p>
    <w:p>
      <w:pPr>
        <w:pStyle w:val="ListParagraph"/>
        <w:numPr>
          <w:ilvl w:val="1"/>
          <w:numId w:val="5"/>
        </w:numPr>
        <w:tabs>
          <w:tab w:pos="2224" w:val="left" w:leader="none"/>
        </w:tabs>
        <w:spacing w:line="240" w:lineRule="auto" w:before="135" w:after="0"/>
        <w:ind w:left="2224" w:right="0" w:hanging="516"/>
        <w:jc w:val="left"/>
        <w:rPr>
          <w:sz w:val="22"/>
        </w:rPr>
      </w:pPr>
      <w:r>
        <w:rPr>
          <w:sz w:val="22"/>
        </w:rPr>
        <w:t>Yetki</w:t>
      </w:r>
      <w:r>
        <w:rPr>
          <w:spacing w:val="47"/>
          <w:sz w:val="22"/>
        </w:rPr>
        <w:t> </w:t>
      </w:r>
      <w:r>
        <w:rPr>
          <w:sz w:val="22"/>
        </w:rPr>
        <w:t>matrisi</w:t>
      </w:r>
      <w:r>
        <w:rPr>
          <w:spacing w:val="50"/>
          <w:sz w:val="22"/>
        </w:rPr>
        <w:t> </w:t>
      </w:r>
      <w:r>
        <w:rPr>
          <w:sz w:val="22"/>
        </w:rPr>
        <w:t>uygulanmakta,</w:t>
      </w:r>
      <w:r>
        <w:rPr>
          <w:spacing w:val="49"/>
          <w:sz w:val="22"/>
        </w:rPr>
        <w:t> </w:t>
      </w:r>
      <w:r>
        <w:rPr>
          <w:sz w:val="22"/>
        </w:rPr>
        <w:t>erişimler</w:t>
      </w:r>
      <w:r>
        <w:rPr>
          <w:spacing w:val="50"/>
          <w:sz w:val="22"/>
        </w:rPr>
        <w:t> </w:t>
      </w:r>
      <w:r>
        <w:rPr>
          <w:sz w:val="22"/>
        </w:rPr>
        <w:t>kayıt</w:t>
      </w:r>
      <w:r>
        <w:rPr>
          <w:spacing w:val="51"/>
          <w:sz w:val="22"/>
        </w:rPr>
        <w:t> </w:t>
      </w:r>
      <w:r>
        <w:rPr>
          <w:sz w:val="22"/>
        </w:rPr>
        <w:t>altına</w:t>
      </w:r>
      <w:r>
        <w:rPr>
          <w:spacing w:val="49"/>
          <w:sz w:val="22"/>
        </w:rPr>
        <w:t> </w:t>
      </w:r>
      <w:r>
        <w:rPr>
          <w:sz w:val="22"/>
        </w:rPr>
        <w:t>alınarak</w:t>
      </w:r>
      <w:r>
        <w:rPr>
          <w:spacing w:val="50"/>
          <w:sz w:val="22"/>
        </w:rPr>
        <w:t> </w:t>
      </w:r>
      <w:r>
        <w:rPr>
          <w:sz w:val="22"/>
        </w:rPr>
        <w:t>uygunsuz</w:t>
      </w:r>
      <w:r>
        <w:rPr>
          <w:spacing w:val="49"/>
          <w:sz w:val="22"/>
        </w:rPr>
        <w:t> </w:t>
      </w:r>
      <w:r>
        <w:rPr>
          <w:spacing w:val="-2"/>
          <w:sz w:val="22"/>
        </w:rPr>
        <w:t>erişimler</w:t>
      </w:r>
    </w:p>
    <w:p>
      <w:pPr>
        <w:pStyle w:val="BodyText"/>
        <w:jc w:val="left"/>
      </w:pPr>
      <w:r>
        <w:rPr/>
        <w:t>kontrol</w:t>
      </w:r>
      <w:r>
        <w:rPr>
          <w:spacing w:val="-5"/>
        </w:rPr>
        <w:t> </w:t>
      </w:r>
      <w:r>
        <w:rPr/>
        <w:t>altında</w:t>
      </w:r>
      <w:r>
        <w:rPr>
          <w:spacing w:val="-6"/>
        </w:rPr>
        <w:t> </w:t>
      </w:r>
      <w:r>
        <w:rPr>
          <w:spacing w:val="-2"/>
        </w:rPr>
        <w:t>tutulmaktadır.</w:t>
      </w:r>
    </w:p>
    <w:p>
      <w:pPr>
        <w:pStyle w:val="ListParagraph"/>
        <w:numPr>
          <w:ilvl w:val="1"/>
          <w:numId w:val="5"/>
        </w:numPr>
        <w:tabs>
          <w:tab w:pos="2224" w:val="left" w:leader="none"/>
        </w:tabs>
        <w:spacing w:line="360" w:lineRule="auto" w:before="132" w:after="0"/>
        <w:ind w:left="2224" w:right="140" w:hanging="567"/>
        <w:jc w:val="left"/>
        <w:rPr>
          <w:sz w:val="22"/>
        </w:rPr>
      </w:pPr>
      <w:r>
        <w:rPr>
          <w:sz w:val="22"/>
        </w:rPr>
        <w:t>Saklama</w:t>
      </w:r>
      <w:r>
        <w:rPr>
          <w:spacing w:val="80"/>
          <w:w w:val="150"/>
          <w:sz w:val="22"/>
        </w:rPr>
        <w:t> </w:t>
      </w:r>
      <w:r>
        <w:rPr>
          <w:sz w:val="22"/>
        </w:rPr>
        <w:t>ve</w:t>
      </w:r>
      <w:r>
        <w:rPr>
          <w:spacing w:val="80"/>
          <w:w w:val="150"/>
          <w:sz w:val="22"/>
        </w:rPr>
        <w:t> </w:t>
      </w:r>
      <w:r>
        <w:rPr>
          <w:sz w:val="22"/>
        </w:rPr>
        <w:t>imha</w:t>
      </w:r>
      <w:r>
        <w:rPr>
          <w:spacing w:val="80"/>
          <w:w w:val="150"/>
          <w:sz w:val="22"/>
        </w:rPr>
        <w:t> </w:t>
      </w:r>
      <w:r>
        <w:rPr>
          <w:sz w:val="22"/>
        </w:rPr>
        <w:t>politikasına</w:t>
      </w:r>
      <w:r>
        <w:rPr>
          <w:spacing w:val="80"/>
          <w:w w:val="150"/>
          <w:sz w:val="22"/>
        </w:rPr>
        <w:t> </w:t>
      </w:r>
      <w:r>
        <w:rPr>
          <w:sz w:val="22"/>
        </w:rPr>
        <w:t>uygun</w:t>
      </w:r>
      <w:r>
        <w:rPr>
          <w:spacing w:val="80"/>
          <w:w w:val="150"/>
          <w:sz w:val="22"/>
        </w:rPr>
        <w:t> </w:t>
      </w:r>
      <w:r>
        <w:rPr>
          <w:sz w:val="22"/>
        </w:rPr>
        <w:t>imha</w:t>
      </w:r>
      <w:r>
        <w:rPr>
          <w:spacing w:val="80"/>
          <w:w w:val="150"/>
          <w:sz w:val="22"/>
        </w:rPr>
        <w:t> </w:t>
      </w:r>
      <w:r>
        <w:rPr>
          <w:sz w:val="22"/>
        </w:rPr>
        <w:t>süreçleri</w:t>
      </w:r>
      <w:r>
        <w:rPr>
          <w:spacing w:val="80"/>
          <w:w w:val="150"/>
          <w:sz w:val="22"/>
        </w:rPr>
        <w:t> </w:t>
      </w:r>
      <w:r>
        <w:rPr>
          <w:sz w:val="22"/>
        </w:rPr>
        <w:t>tanımlanmakta</w:t>
      </w:r>
      <w:r>
        <w:rPr>
          <w:spacing w:val="80"/>
          <w:w w:val="150"/>
          <w:sz w:val="22"/>
        </w:rPr>
        <w:t> </w:t>
      </w:r>
      <w:r>
        <w:rPr>
          <w:sz w:val="22"/>
        </w:rPr>
        <w:t>ve</w:t>
      </w:r>
      <w:r>
        <w:rPr>
          <w:spacing w:val="80"/>
          <w:sz w:val="22"/>
        </w:rPr>
        <w:t> </w:t>
      </w:r>
      <w:r>
        <w:rPr>
          <w:spacing w:val="-2"/>
          <w:sz w:val="22"/>
        </w:rPr>
        <w:t>uygulanmaktadır.</w:t>
      </w:r>
    </w:p>
    <w:p>
      <w:pPr>
        <w:pStyle w:val="ListParagraph"/>
        <w:numPr>
          <w:ilvl w:val="1"/>
          <w:numId w:val="5"/>
        </w:numPr>
        <w:tabs>
          <w:tab w:pos="2224" w:val="left" w:leader="none"/>
        </w:tabs>
        <w:spacing w:line="360" w:lineRule="auto" w:before="1" w:after="0"/>
        <w:ind w:left="2224" w:right="141" w:hanging="617"/>
        <w:jc w:val="left"/>
        <w:rPr>
          <w:sz w:val="22"/>
        </w:rPr>
      </w:pPr>
      <w:r>
        <w:rPr>
          <w:sz w:val="22"/>
        </w:rPr>
        <w:t>Hukuka aykırı işleme tespiti halinde ilgili kişiye ve kurula bildirmek için bir sistem ve altyapı oluşturulmaktadır.</w:t>
      </w:r>
    </w:p>
    <w:p>
      <w:pPr>
        <w:pStyle w:val="ListParagraph"/>
        <w:numPr>
          <w:ilvl w:val="1"/>
          <w:numId w:val="5"/>
        </w:numPr>
        <w:tabs>
          <w:tab w:pos="2224" w:val="left" w:leader="none"/>
        </w:tabs>
        <w:spacing w:line="240" w:lineRule="auto" w:before="1" w:after="0"/>
        <w:ind w:left="2224" w:right="0" w:hanging="667"/>
        <w:jc w:val="left"/>
        <w:rPr>
          <w:sz w:val="22"/>
        </w:rPr>
      </w:pPr>
      <w:r>
        <w:rPr>
          <w:sz w:val="22"/>
        </w:rPr>
        <w:t>Güvenlik</w:t>
      </w:r>
      <w:r>
        <w:rPr>
          <w:spacing w:val="-7"/>
          <w:sz w:val="22"/>
        </w:rPr>
        <w:t> </w:t>
      </w:r>
      <w:r>
        <w:rPr>
          <w:sz w:val="22"/>
        </w:rPr>
        <w:t>açıkları</w:t>
      </w:r>
      <w:r>
        <w:rPr>
          <w:spacing w:val="-8"/>
          <w:sz w:val="22"/>
        </w:rPr>
        <w:t> </w:t>
      </w:r>
      <w:r>
        <w:rPr>
          <w:sz w:val="22"/>
        </w:rPr>
        <w:t>takip</w:t>
      </w:r>
      <w:r>
        <w:rPr>
          <w:spacing w:val="-5"/>
          <w:sz w:val="22"/>
        </w:rPr>
        <w:t> </w:t>
      </w:r>
      <w:r>
        <w:rPr>
          <w:sz w:val="22"/>
        </w:rPr>
        <w:t>edilerek</w:t>
      </w:r>
      <w:r>
        <w:rPr>
          <w:spacing w:val="-4"/>
          <w:sz w:val="22"/>
        </w:rPr>
        <w:t> </w:t>
      </w:r>
      <w:r>
        <w:rPr>
          <w:sz w:val="22"/>
        </w:rPr>
        <w:t>uygun</w:t>
      </w:r>
      <w:r>
        <w:rPr>
          <w:spacing w:val="-6"/>
          <w:sz w:val="22"/>
        </w:rPr>
        <w:t> </w:t>
      </w:r>
      <w:r>
        <w:rPr>
          <w:sz w:val="22"/>
        </w:rPr>
        <w:t>güvenlik</w:t>
      </w:r>
      <w:r>
        <w:rPr>
          <w:spacing w:val="-7"/>
          <w:sz w:val="22"/>
        </w:rPr>
        <w:t> </w:t>
      </w:r>
      <w:r>
        <w:rPr>
          <w:sz w:val="22"/>
        </w:rPr>
        <w:t>yamaları</w:t>
      </w:r>
      <w:r>
        <w:rPr>
          <w:spacing w:val="-4"/>
          <w:sz w:val="22"/>
        </w:rPr>
        <w:t> </w:t>
      </w:r>
      <w:r>
        <w:rPr>
          <w:spacing w:val="-2"/>
          <w:sz w:val="22"/>
        </w:rPr>
        <w:t>yüklenmektedir.</w:t>
      </w:r>
    </w:p>
    <w:p>
      <w:pPr>
        <w:pStyle w:val="ListParagraph"/>
        <w:numPr>
          <w:ilvl w:val="1"/>
          <w:numId w:val="5"/>
        </w:numPr>
        <w:tabs>
          <w:tab w:pos="2221" w:val="left" w:leader="none"/>
        </w:tabs>
        <w:spacing w:line="240" w:lineRule="auto" w:before="135" w:after="0"/>
        <w:ind w:left="2221" w:right="0" w:hanging="559"/>
        <w:jc w:val="both"/>
        <w:rPr>
          <w:sz w:val="22"/>
        </w:rPr>
      </w:pPr>
      <w:r>
        <w:rPr>
          <w:sz w:val="22"/>
        </w:rPr>
        <w:t>Bilgi</w:t>
      </w:r>
      <w:r>
        <w:rPr>
          <w:spacing w:val="-4"/>
          <w:sz w:val="22"/>
        </w:rPr>
        <w:t> </w:t>
      </w:r>
      <w:r>
        <w:rPr>
          <w:sz w:val="22"/>
        </w:rPr>
        <w:t>sistemleri</w:t>
      </w:r>
      <w:r>
        <w:rPr>
          <w:spacing w:val="-4"/>
          <w:sz w:val="22"/>
        </w:rPr>
        <w:t> </w:t>
      </w:r>
      <w:r>
        <w:rPr>
          <w:sz w:val="22"/>
        </w:rPr>
        <w:t>güncel</w:t>
      </w:r>
      <w:r>
        <w:rPr>
          <w:spacing w:val="-4"/>
          <w:sz w:val="22"/>
        </w:rPr>
        <w:t> </w:t>
      </w:r>
      <w:r>
        <w:rPr>
          <w:sz w:val="22"/>
        </w:rPr>
        <w:t>halde</w:t>
      </w:r>
      <w:r>
        <w:rPr>
          <w:spacing w:val="-3"/>
          <w:sz w:val="22"/>
        </w:rPr>
        <w:t> </w:t>
      </w:r>
      <w:r>
        <w:rPr>
          <w:spacing w:val="-2"/>
          <w:sz w:val="22"/>
        </w:rPr>
        <w:t>tutulmaktadır.</w:t>
      </w:r>
    </w:p>
    <w:p>
      <w:pPr>
        <w:pStyle w:val="ListParagraph"/>
        <w:numPr>
          <w:ilvl w:val="1"/>
          <w:numId w:val="5"/>
        </w:numPr>
        <w:tabs>
          <w:tab w:pos="2222" w:val="left" w:leader="none"/>
          <w:tab w:pos="2224" w:val="left" w:leader="none"/>
        </w:tabs>
        <w:spacing w:line="360" w:lineRule="auto" w:before="132" w:after="0"/>
        <w:ind w:left="2224" w:right="137" w:hanging="512"/>
        <w:jc w:val="both"/>
        <w:rPr>
          <w:sz w:val="22"/>
        </w:rPr>
      </w:pPr>
      <w:r>
        <w:rPr>
          <w:sz w:val="22"/>
        </w:rPr>
        <w:t>Kişisel verilerin işlendiği elektronik ortamlarda güçlü parolalar kullanılmakta ve güvenli kayıt tutma (loglama) sistemleri kullanılmakta, kişisel verilerin güvenli olarak saklanmasını sağlayan yedekleme programları kullanılmaktadır.</w:t>
      </w:r>
    </w:p>
    <w:sectPr>
      <w:pgSz w:w="11910" w:h="16840"/>
      <w:pgMar w:header="0" w:footer="1000" w:top="1760" w:bottom="120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Calibri">
    <w:altName w:val="Calibri"/>
    <w:charset w:val="A2"/>
    <w:family w:val="swiss"/>
    <w:pitch w:val="variable"/>
  </w:font>
  <w:font w:name="Calibri Light">
    <w:altName w:val="Calibri Light"/>
    <w:charset w:val="A2"/>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06944">
              <wp:simplePos x="0" y="0"/>
              <wp:positionH relativeFrom="page">
                <wp:posOffset>6054090</wp:posOffset>
              </wp:positionH>
              <wp:positionV relativeFrom="page">
                <wp:posOffset>9917683</wp:posOffset>
              </wp:positionV>
              <wp:extent cx="6210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21030" cy="165735"/>
                      </a:xfrm>
                      <a:prstGeom prst="rect">
                        <a:avLst/>
                      </a:prstGeom>
                    </wps:spPr>
                    <wps:txbx>
                      <w:txbxContent>
                        <w:p>
                          <w:pPr>
                            <w:spacing w:line="245" w:lineRule="exact" w:before="0"/>
                            <w:ind w:left="20" w:right="0" w:firstLine="0"/>
                            <w:jc w:val="left"/>
                            <w:rPr>
                              <w:b/>
                              <w:sz w:val="22"/>
                            </w:rPr>
                          </w:pPr>
                          <w:r>
                            <w:rPr>
                              <w:sz w:val="22"/>
                            </w:rPr>
                            <w:t>Sayfa</w:t>
                          </w:r>
                          <w:r>
                            <w:rPr>
                              <w:spacing w:val="-1"/>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w:t>
                          </w:r>
                          <w:r>
                            <w:rPr>
                              <w:spacing w:val="-1"/>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5</w:t>
                          </w:r>
                          <w:r>
                            <w:rPr>
                              <w: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6.700012pt;margin-top:780.919983pt;width:48.9pt;height:13.05pt;mso-position-horizontal-relative:page;mso-position-vertical-relative:page;z-index:-15809536" type="#_x0000_t202" id="docshape1" filled="false" stroked="false">
              <v:textbox inset="0,0,0,0">
                <w:txbxContent>
                  <w:p>
                    <w:pPr>
                      <w:spacing w:line="245" w:lineRule="exact" w:before="0"/>
                      <w:ind w:left="20" w:right="0" w:firstLine="0"/>
                      <w:jc w:val="left"/>
                      <w:rPr>
                        <w:b/>
                        <w:sz w:val="22"/>
                      </w:rPr>
                    </w:pPr>
                    <w:r>
                      <w:rPr>
                        <w:sz w:val="22"/>
                      </w:rPr>
                      <w:t>Sayfa</w:t>
                    </w:r>
                    <w:r>
                      <w:rPr>
                        <w:spacing w:val="-1"/>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w:t>
                    </w:r>
                    <w:r>
                      <w:rPr>
                        <w:spacing w:val="-1"/>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5</w:t>
                    </w:r>
                    <w:r>
                      <w:rPr>
                        <w:b/>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144" w:hanging="360"/>
        <w:jc w:val="left"/>
      </w:pPr>
      <w:rPr>
        <w:rFonts w:hint="default" w:ascii="Calibri" w:hAnsi="Calibri" w:eastAsia="Calibri" w:cs="Calibri"/>
        <w:b w:val="0"/>
        <w:bCs w:val="0"/>
        <w:i w:val="0"/>
        <w:iCs w:val="0"/>
        <w:spacing w:val="0"/>
        <w:w w:val="100"/>
        <w:sz w:val="22"/>
        <w:szCs w:val="22"/>
        <w:lang w:val="tr-TR" w:eastAsia="en-US" w:bidi="ar-SA"/>
      </w:rPr>
    </w:lvl>
    <w:lvl w:ilvl="1">
      <w:start w:val="1"/>
      <w:numFmt w:val="lowerRoman"/>
      <w:lvlText w:val="%2."/>
      <w:lvlJc w:val="left"/>
      <w:pPr>
        <w:ind w:left="2224" w:hanging="466"/>
        <w:jc w:val="right"/>
      </w:pPr>
      <w:rPr>
        <w:rFonts w:hint="default" w:ascii="Calibri" w:hAnsi="Calibri" w:eastAsia="Calibri" w:cs="Calibri"/>
        <w:b w:val="0"/>
        <w:bCs w:val="0"/>
        <w:i w:val="0"/>
        <w:iCs w:val="0"/>
        <w:spacing w:val="-1"/>
        <w:w w:val="100"/>
        <w:sz w:val="22"/>
        <w:szCs w:val="22"/>
        <w:lang w:val="tr-TR" w:eastAsia="en-US" w:bidi="ar-SA"/>
      </w:rPr>
    </w:lvl>
    <w:lvl w:ilvl="2">
      <w:start w:val="0"/>
      <w:numFmt w:val="bullet"/>
      <w:lvlText w:val="•"/>
      <w:lvlJc w:val="left"/>
      <w:pPr>
        <w:ind w:left="3044" w:hanging="466"/>
      </w:pPr>
      <w:rPr>
        <w:rFonts w:hint="default"/>
        <w:lang w:val="tr-TR" w:eastAsia="en-US" w:bidi="ar-SA"/>
      </w:rPr>
    </w:lvl>
    <w:lvl w:ilvl="3">
      <w:start w:val="0"/>
      <w:numFmt w:val="bullet"/>
      <w:lvlText w:val="•"/>
      <w:lvlJc w:val="left"/>
      <w:pPr>
        <w:ind w:left="3868" w:hanging="466"/>
      </w:pPr>
      <w:rPr>
        <w:rFonts w:hint="default"/>
        <w:lang w:val="tr-TR" w:eastAsia="en-US" w:bidi="ar-SA"/>
      </w:rPr>
    </w:lvl>
    <w:lvl w:ilvl="4">
      <w:start w:val="0"/>
      <w:numFmt w:val="bullet"/>
      <w:lvlText w:val="•"/>
      <w:lvlJc w:val="left"/>
      <w:pPr>
        <w:ind w:left="4693" w:hanging="466"/>
      </w:pPr>
      <w:rPr>
        <w:rFonts w:hint="default"/>
        <w:lang w:val="tr-TR" w:eastAsia="en-US" w:bidi="ar-SA"/>
      </w:rPr>
    </w:lvl>
    <w:lvl w:ilvl="5">
      <w:start w:val="0"/>
      <w:numFmt w:val="bullet"/>
      <w:lvlText w:val="•"/>
      <w:lvlJc w:val="left"/>
      <w:pPr>
        <w:ind w:left="5517" w:hanging="466"/>
      </w:pPr>
      <w:rPr>
        <w:rFonts w:hint="default"/>
        <w:lang w:val="tr-TR" w:eastAsia="en-US" w:bidi="ar-SA"/>
      </w:rPr>
    </w:lvl>
    <w:lvl w:ilvl="6">
      <w:start w:val="0"/>
      <w:numFmt w:val="bullet"/>
      <w:lvlText w:val="•"/>
      <w:lvlJc w:val="left"/>
      <w:pPr>
        <w:ind w:left="6341" w:hanging="466"/>
      </w:pPr>
      <w:rPr>
        <w:rFonts w:hint="default"/>
        <w:lang w:val="tr-TR" w:eastAsia="en-US" w:bidi="ar-SA"/>
      </w:rPr>
    </w:lvl>
    <w:lvl w:ilvl="7">
      <w:start w:val="0"/>
      <w:numFmt w:val="bullet"/>
      <w:lvlText w:val="•"/>
      <w:lvlJc w:val="left"/>
      <w:pPr>
        <w:ind w:left="7166" w:hanging="466"/>
      </w:pPr>
      <w:rPr>
        <w:rFonts w:hint="default"/>
        <w:lang w:val="tr-TR" w:eastAsia="en-US" w:bidi="ar-SA"/>
      </w:rPr>
    </w:lvl>
    <w:lvl w:ilvl="8">
      <w:start w:val="0"/>
      <w:numFmt w:val="bullet"/>
      <w:lvlText w:val="•"/>
      <w:lvlJc w:val="left"/>
      <w:pPr>
        <w:ind w:left="7990" w:hanging="466"/>
      </w:pPr>
      <w:rPr>
        <w:rFonts w:hint="default"/>
        <w:lang w:val="tr-TR" w:eastAsia="en-US" w:bidi="ar-SA"/>
      </w:rPr>
    </w:lvl>
  </w:abstractNum>
  <w:abstractNum w:abstractNumId="3">
    <w:multiLevelType w:val="hybridMultilevel"/>
    <w:lvl w:ilvl="0">
      <w:start w:val="1"/>
      <w:numFmt w:val="lowerLetter"/>
      <w:lvlText w:val="%1."/>
      <w:lvlJc w:val="left"/>
      <w:pPr>
        <w:ind w:left="1504" w:hanging="360"/>
        <w:jc w:val="left"/>
      </w:pPr>
      <w:rPr>
        <w:rFonts w:hint="default" w:ascii="Calibri" w:hAnsi="Calibri" w:eastAsia="Calibri" w:cs="Calibri"/>
        <w:b w:val="0"/>
        <w:bCs w:val="0"/>
        <w:i w:val="0"/>
        <w:iCs w:val="0"/>
        <w:spacing w:val="-1"/>
        <w:w w:val="100"/>
        <w:sz w:val="22"/>
        <w:szCs w:val="22"/>
        <w:lang w:val="tr-TR" w:eastAsia="en-US" w:bidi="ar-SA"/>
      </w:rPr>
    </w:lvl>
    <w:lvl w:ilvl="1">
      <w:start w:val="1"/>
      <w:numFmt w:val="lowerRoman"/>
      <w:lvlText w:val="%2."/>
      <w:lvlJc w:val="left"/>
      <w:pPr>
        <w:ind w:left="2224" w:hanging="466"/>
        <w:jc w:val="right"/>
      </w:pPr>
      <w:rPr>
        <w:rFonts w:hint="default" w:ascii="Calibri" w:hAnsi="Calibri" w:eastAsia="Calibri" w:cs="Calibri"/>
        <w:b w:val="0"/>
        <w:bCs w:val="0"/>
        <w:i w:val="0"/>
        <w:iCs w:val="0"/>
        <w:spacing w:val="-1"/>
        <w:w w:val="100"/>
        <w:sz w:val="22"/>
        <w:szCs w:val="22"/>
        <w:lang w:val="tr-TR" w:eastAsia="en-US" w:bidi="ar-SA"/>
      </w:rPr>
    </w:lvl>
    <w:lvl w:ilvl="2">
      <w:start w:val="0"/>
      <w:numFmt w:val="bullet"/>
      <w:lvlText w:val="•"/>
      <w:lvlJc w:val="left"/>
      <w:pPr>
        <w:ind w:left="3044" w:hanging="466"/>
      </w:pPr>
      <w:rPr>
        <w:rFonts w:hint="default"/>
        <w:lang w:val="tr-TR" w:eastAsia="en-US" w:bidi="ar-SA"/>
      </w:rPr>
    </w:lvl>
    <w:lvl w:ilvl="3">
      <w:start w:val="0"/>
      <w:numFmt w:val="bullet"/>
      <w:lvlText w:val="•"/>
      <w:lvlJc w:val="left"/>
      <w:pPr>
        <w:ind w:left="3868" w:hanging="466"/>
      </w:pPr>
      <w:rPr>
        <w:rFonts w:hint="default"/>
        <w:lang w:val="tr-TR" w:eastAsia="en-US" w:bidi="ar-SA"/>
      </w:rPr>
    </w:lvl>
    <w:lvl w:ilvl="4">
      <w:start w:val="0"/>
      <w:numFmt w:val="bullet"/>
      <w:lvlText w:val="•"/>
      <w:lvlJc w:val="left"/>
      <w:pPr>
        <w:ind w:left="4693" w:hanging="466"/>
      </w:pPr>
      <w:rPr>
        <w:rFonts w:hint="default"/>
        <w:lang w:val="tr-TR" w:eastAsia="en-US" w:bidi="ar-SA"/>
      </w:rPr>
    </w:lvl>
    <w:lvl w:ilvl="5">
      <w:start w:val="0"/>
      <w:numFmt w:val="bullet"/>
      <w:lvlText w:val="•"/>
      <w:lvlJc w:val="left"/>
      <w:pPr>
        <w:ind w:left="5517" w:hanging="466"/>
      </w:pPr>
      <w:rPr>
        <w:rFonts w:hint="default"/>
        <w:lang w:val="tr-TR" w:eastAsia="en-US" w:bidi="ar-SA"/>
      </w:rPr>
    </w:lvl>
    <w:lvl w:ilvl="6">
      <w:start w:val="0"/>
      <w:numFmt w:val="bullet"/>
      <w:lvlText w:val="•"/>
      <w:lvlJc w:val="left"/>
      <w:pPr>
        <w:ind w:left="6341" w:hanging="466"/>
      </w:pPr>
      <w:rPr>
        <w:rFonts w:hint="default"/>
        <w:lang w:val="tr-TR" w:eastAsia="en-US" w:bidi="ar-SA"/>
      </w:rPr>
    </w:lvl>
    <w:lvl w:ilvl="7">
      <w:start w:val="0"/>
      <w:numFmt w:val="bullet"/>
      <w:lvlText w:val="•"/>
      <w:lvlJc w:val="left"/>
      <w:pPr>
        <w:ind w:left="7166" w:hanging="466"/>
      </w:pPr>
      <w:rPr>
        <w:rFonts w:hint="default"/>
        <w:lang w:val="tr-TR" w:eastAsia="en-US" w:bidi="ar-SA"/>
      </w:rPr>
    </w:lvl>
    <w:lvl w:ilvl="8">
      <w:start w:val="0"/>
      <w:numFmt w:val="bullet"/>
      <w:lvlText w:val="•"/>
      <w:lvlJc w:val="left"/>
      <w:pPr>
        <w:ind w:left="7990" w:hanging="466"/>
      </w:pPr>
      <w:rPr>
        <w:rFonts w:hint="default"/>
        <w:lang w:val="tr-TR" w:eastAsia="en-US" w:bidi="ar-SA"/>
      </w:rPr>
    </w:lvl>
  </w:abstractNum>
  <w:abstractNum w:abstractNumId="2">
    <w:multiLevelType w:val="hybridMultilevel"/>
    <w:lvl w:ilvl="0">
      <w:start w:val="1"/>
      <w:numFmt w:val="decimal"/>
      <w:lvlText w:val="%1."/>
      <w:lvlJc w:val="left"/>
      <w:pPr>
        <w:ind w:left="1144" w:hanging="360"/>
        <w:jc w:val="left"/>
      </w:pPr>
      <w:rPr>
        <w:rFonts w:hint="default" w:ascii="Calibri" w:hAnsi="Calibri" w:eastAsia="Calibri" w:cs="Calibri"/>
        <w:b w:val="0"/>
        <w:bCs w:val="0"/>
        <w:i w:val="0"/>
        <w:iCs w:val="0"/>
        <w:spacing w:val="0"/>
        <w:w w:val="100"/>
        <w:sz w:val="22"/>
        <w:szCs w:val="22"/>
        <w:lang w:val="tr-TR" w:eastAsia="en-US" w:bidi="ar-SA"/>
      </w:rPr>
    </w:lvl>
    <w:lvl w:ilvl="1">
      <w:start w:val="1"/>
      <w:numFmt w:val="lowerLetter"/>
      <w:lvlText w:val="%2."/>
      <w:lvlJc w:val="left"/>
      <w:pPr>
        <w:ind w:left="1504" w:hanging="360"/>
        <w:jc w:val="left"/>
      </w:pPr>
      <w:rPr>
        <w:rFonts w:hint="default" w:ascii="Calibri" w:hAnsi="Calibri" w:eastAsia="Calibri" w:cs="Calibri"/>
        <w:b w:val="0"/>
        <w:bCs w:val="0"/>
        <w:i w:val="0"/>
        <w:iCs w:val="0"/>
        <w:spacing w:val="-1"/>
        <w:w w:val="100"/>
        <w:sz w:val="22"/>
        <w:szCs w:val="22"/>
        <w:lang w:val="tr-TR" w:eastAsia="en-US" w:bidi="ar-SA"/>
      </w:rPr>
    </w:lvl>
    <w:lvl w:ilvl="2">
      <w:start w:val="1"/>
      <w:numFmt w:val="lowerRoman"/>
      <w:lvlText w:val="%3."/>
      <w:lvlJc w:val="left"/>
      <w:pPr>
        <w:ind w:left="2267" w:hanging="720"/>
        <w:jc w:val="left"/>
      </w:pPr>
      <w:rPr>
        <w:rFonts w:hint="default" w:ascii="Calibri" w:hAnsi="Calibri" w:eastAsia="Calibri" w:cs="Calibri"/>
        <w:b w:val="0"/>
        <w:bCs w:val="0"/>
        <w:i w:val="0"/>
        <w:iCs w:val="0"/>
        <w:spacing w:val="-1"/>
        <w:w w:val="100"/>
        <w:sz w:val="22"/>
        <w:szCs w:val="22"/>
        <w:lang w:val="tr-TR" w:eastAsia="en-US" w:bidi="ar-SA"/>
      </w:rPr>
    </w:lvl>
    <w:lvl w:ilvl="3">
      <w:start w:val="0"/>
      <w:numFmt w:val="bullet"/>
      <w:lvlText w:val="•"/>
      <w:lvlJc w:val="left"/>
      <w:pPr>
        <w:ind w:left="3182" w:hanging="720"/>
      </w:pPr>
      <w:rPr>
        <w:rFonts w:hint="default"/>
        <w:lang w:val="tr-TR" w:eastAsia="en-US" w:bidi="ar-SA"/>
      </w:rPr>
    </w:lvl>
    <w:lvl w:ilvl="4">
      <w:start w:val="0"/>
      <w:numFmt w:val="bullet"/>
      <w:lvlText w:val="•"/>
      <w:lvlJc w:val="left"/>
      <w:pPr>
        <w:ind w:left="4104" w:hanging="720"/>
      </w:pPr>
      <w:rPr>
        <w:rFonts w:hint="default"/>
        <w:lang w:val="tr-TR" w:eastAsia="en-US" w:bidi="ar-SA"/>
      </w:rPr>
    </w:lvl>
    <w:lvl w:ilvl="5">
      <w:start w:val="0"/>
      <w:numFmt w:val="bullet"/>
      <w:lvlText w:val="•"/>
      <w:lvlJc w:val="left"/>
      <w:pPr>
        <w:ind w:left="5027" w:hanging="720"/>
      </w:pPr>
      <w:rPr>
        <w:rFonts w:hint="default"/>
        <w:lang w:val="tr-TR" w:eastAsia="en-US" w:bidi="ar-SA"/>
      </w:rPr>
    </w:lvl>
    <w:lvl w:ilvl="6">
      <w:start w:val="0"/>
      <w:numFmt w:val="bullet"/>
      <w:lvlText w:val="•"/>
      <w:lvlJc w:val="left"/>
      <w:pPr>
        <w:ind w:left="5949" w:hanging="720"/>
      </w:pPr>
      <w:rPr>
        <w:rFonts w:hint="default"/>
        <w:lang w:val="tr-TR" w:eastAsia="en-US" w:bidi="ar-SA"/>
      </w:rPr>
    </w:lvl>
    <w:lvl w:ilvl="7">
      <w:start w:val="0"/>
      <w:numFmt w:val="bullet"/>
      <w:lvlText w:val="•"/>
      <w:lvlJc w:val="left"/>
      <w:pPr>
        <w:ind w:left="6872" w:hanging="720"/>
      </w:pPr>
      <w:rPr>
        <w:rFonts w:hint="default"/>
        <w:lang w:val="tr-TR" w:eastAsia="en-US" w:bidi="ar-SA"/>
      </w:rPr>
    </w:lvl>
    <w:lvl w:ilvl="8">
      <w:start w:val="0"/>
      <w:numFmt w:val="bullet"/>
      <w:lvlText w:val="•"/>
      <w:lvlJc w:val="left"/>
      <w:pPr>
        <w:ind w:left="7794" w:hanging="720"/>
      </w:pPr>
      <w:rPr>
        <w:rFonts w:hint="default"/>
        <w:lang w:val="tr-TR" w:eastAsia="en-US" w:bidi="ar-SA"/>
      </w:rPr>
    </w:lvl>
  </w:abstractNum>
  <w:abstractNum w:abstractNumId="1">
    <w:multiLevelType w:val="hybridMultilevel"/>
    <w:lvl w:ilvl="0">
      <w:start w:val="1"/>
      <w:numFmt w:val="lowerLetter"/>
      <w:lvlText w:val="%1."/>
      <w:lvlJc w:val="left"/>
      <w:pPr>
        <w:ind w:left="1504" w:hanging="360"/>
        <w:jc w:val="left"/>
      </w:pPr>
      <w:rPr>
        <w:rFonts w:hint="default" w:ascii="Calibri" w:hAnsi="Calibri" w:eastAsia="Calibri" w:cs="Calibri"/>
        <w:b w:val="0"/>
        <w:bCs w:val="0"/>
        <w:i w:val="0"/>
        <w:iCs w:val="0"/>
        <w:spacing w:val="-1"/>
        <w:w w:val="100"/>
        <w:sz w:val="22"/>
        <w:szCs w:val="22"/>
        <w:lang w:val="tr-TR" w:eastAsia="en-US" w:bidi="ar-SA"/>
      </w:rPr>
    </w:lvl>
    <w:lvl w:ilvl="1">
      <w:start w:val="1"/>
      <w:numFmt w:val="lowerRoman"/>
      <w:lvlText w:val="%2."/>
      <w:lvlJc w:val="left"/>
      <w:pPr>
        <w:ind w:left="2224" w:hanging="466"/>
        <w:jc w:val="right"/>
      </w:pPr>
      <w:rPr>
        <w:rFonts w:hint="default" w:ascii="Calibri" w:hAnsi="Calibri" w:eastAsia="Calibri" w:cs="Calibri"/>
        <w:b w:val="0"/>
        <w:bCs w:val="0"/>
        <w:i w:val="0"/>
        <w:iCs w:val="0"/>
        <w:spacing w:val="-1"/>
        <w:w w:val="100"/>
        <w:sz w:val="22"/>
        <w:szCs w:val="22"/>
        <w:lang w:val="tr-TR" w:eastAsia="en-US" w:bidi="ar-SA"/>
      </w:rPr>
    </w:lvl>
    <w:lvl w:ilvl="2">
      <w:start w:val="0"/>
      <w:numFmt w:val="bullet"/>
      <w:lvlText w:val="•"/>
      <w:lvlJc w:val="left"/>
      <w:pPr>
        <w:ind w:left="3044" w:hanging="466"/>
      </w:pPr>
      <w:rPr>
        <w:rFonts w:hint="default"/>
        <w:lang w:val="tr-TR" w:eastAsia="en-US" w:bidi="ar-SA"/>
      </w:rPr>
    </w:lvl>
    <w:lvl w:ilvl="3">
      <w:start w:val="0"/>
      <w:numFmt w:val="bullet"/>
      <w:lvlText w:val="•"/>
      <w:lvlJc w:val="left"/>
      <w:pPr>
        <w:ind w:left="3868" w:hanging="466"/>
      </w:pPr>
      <w:rPr>
        <w:rFonts w:hint="default"/>
        <w:lang w:val="tr-TR" w:eastAsia="en-US" w:bidi="ar-SA"/>
      </w:rPr>
    </w:lvl>
    <w:lvl w:ilvl="4">
      <w:start w:val="0"/>
      <w:numFmt w:val="bullet"/>
      <w:lvlText w:val="•"/>
      <w:lvlJc w:val="left"/>
      <w:pPr>
        <w:ind w:left="4693" w:hanging="466"/>
      </w:pPr>
      <w:rPr>
        <w:rFonts w:hint="default"/>
        <w:lang w:val="tr-TR" w:eastAsia="en-US" w:bidi="ar-SA"/>
      </w:rPr>
    </w:lvl>
    <w:lvl w:ilvl="5">
      <w:start w:val="0"/>
      <w:numFmt w:val="bullet"/>
      <w:lvlText w:val="•"/>
      <w:lvlJc w:val="left"/>
      <w:pPr>
        <w:ind w:left="5517" w:hanging="466"/>
      </w:pPr>
      <w:rPr>
        <w:rFonts w:hint="default"/>
        <w:lang w:val="tr-TR" w:eastAsia="en-US" w:bidi="ar-SA"/>
      </w:rPr>
    </w:lvl>
    <w:lvl w:ilvl="6">
      <w:start w:val="0"/>
      <w:numFmt w:val="bullet"/>
      <w:lvlText w:val="•"/>
      <w:lvlJc w:val="left"/>
      <w:pPr>
        <w:ind w:left="6341" w:hanging="466"/>
      </w:pPr>
      <w:rPr>
        <w:rFonts w:hint="default"/>
        <w:lang w:val="tr-TR" w:eastAsia="en-US" w:bidi="ar-SA"/>
      </w:rPr>
    </w:lvl>
    <w:lvl w:ilvl="7">
      <w:start w:val="0"/>
      <w:numFmt w:val="bullet"/>
      <w:lvlText w:val="•"/>
      <w:lvlJc w:val="left"/>
      <w:pPr>
        <w:ind w:left="7166" w:hanging="466"/>
      </w:pPr>
      <w:rPr>
        <w:rFonts w:hint="default"/>
        <w:lang w:val="tr-TR" w:eastAsia="en-US" w:bidi="ar-SA"/>
      </w:rPr>
    </w:lvl>
    <w:lvl w:ilvl="8">
      <w:start w:val="0"/>
      <w:numFmt w:val="bullet"/>
      <w:lvlText w:val="•"/>
      <w:lvlJc w:val="left"/>
      <w:pPr>
        <w:ind w:left="7990" w:hanging="466"/>
      </w:pPr>
      <w:rPr>
        <w:rFonts w:hint="default"/>
        <w:lang w:val="tr-TR" w:eastAsia="en-US" w:bidi="ar-SA"/>
      </w:rPr>
    </w:lvl>
  </w:abstractNum>
  <w:abstractNum w:abstractNumId="0">
    <w:multiLevelType w:val="hybridMultilevel"/>
    <w:lvl w:ilvl="0">
      <w:start w:val="1"/>
      <w:numFmt w:val="decimal"/>
      <w:lvlText w:val="%1."/>
      <w:lvlJc w:val="left"/>
      <w:pPr>
        <w:ind w:left="1144" w:hanging="360"/>
        <w:jc w:val="left"/>
      </w:pPr>
      <w:rPr>
        <w:rFonts w:hint="default" w:ascii="Calibri" w:hAnsi="Calibri" w:eastAsia="Calibri" w:cs="Calibri"/>
        <w:b w:val="0"/>
        <w:bCs w:val="0"/>
        <w:i w:val="0"/>
        <w:iCs w:val="0"/>
        <w:spacing w:val="0"/>
        <w:w w:val="100"/>
        <w:sz w:val="22"/>
        <w:szCs w:val="22"/>
        <w:lang w:val="tr-TR" w:eastAsia="en-US" w:bidi="ar-SA"/>
      </w:rPr>
    </w:lvl>
    <w:lvl w:ilvl="1">
      <w:start w:val="1"/>
      <w:numFmt w:val="lowerLetter"/>
      <w:lvlText w:val="%2."/>
      <w:lvlJc w:val="left"/>
      <w:pPr>
        <w:ind w:left="1504" w:hanging="360"/>
        <w:jc w:val="left"/>
      </w:pPr>
      <w:rPr>
        <w:rFonts w:hint="default" w:ascii="Calibri" w:hAnsi="Calibri" w:eastAsia="Calibri" w:cs="Calibri"/>
        <w:b w:val="0"/>
        <w:bCs w:val="0"/>
        <w:i w:val="0"/>
        <w:iCs w:val="0"/>
        <w:spacing w:val="-1"/>
        <w:w w:val="100"/>
        <w:sz w:val="22"/>
        <w:szCs w:val="22"/>
        <w:lang w:val="tr-TR" w:eastAsia="en-US" w:bidi="ar-SA"/>
      </w:rPr>
    </w:lvl>
    <w:lvl w:ilvl="2">
      <w:start w:val="1"/>
      <w:numFmt w:val="lowerRoman"/>
      <w:lvlText w:val="%3."/>
      <w:lvlJc w:val="left"/>
      <w:pPr>
        <w:ind w:left="2224" w:hanging="720"/>
        <w:jc w:val="left"/>
      </w:pPr>
      <w:rPr>
        <w:rFonts w:hint="default" w:ascii="Calibri" w:hAnsi="Calibri" w:eastAsia="Calibri" w:cs="Calibri"/>
        <w:b w:val="0"/>
        <w:bCs w:val="0"/>
        <w:i w:val="0"/>
        <w:iCs w:val="0"/>
        <w:spacing w:val="-1"/>
        <w:w w:val="100"/>
        <w:sz w:val="22"/>
        <w:szCs w:val="22"/>
        <w:lang w:val="tr-TR" w:eastAsia="en-US" w:bidi="ar-SA"/>
      </w:rPr>
    </w:lvl>
    <w:lvl w:ilvl="3">
      <w:start w:val="0"/>
      <w:numFmt w:val="bullet"/>
      <w:lvlText w:val="•"/>
      <w:lvlJc w:val="left"/>
      <w:pPr>
        <w:ind w:left="3147" w:hanging="720"/>
      </w:pPr>
      <w:rPr>
        <w:rFonts w:hint="default"/>
        <w:lang w:val="tr-TR" w:eastAsia="en-US" w:bidi="ar-SA"/>
      </w:rPr>
    </w:lvl>
    <w:lvl w:ilvl="4">
      <w:start w:val="0"/>
      <w:numFmt w:val="bullet"/>
      <w:lvlText w:val="•"/>
      <w:lvlJc w:val="left"/>
      <w:pPr>
        <w:ind w:left="4074" w:hanging="720"/>
      </w:pPr>
      <w:rPr>
        <w:rFonts w:hint="default"/>
        <w:lang w:val="tr-TR" w:eastAsia="en-US" w:bidi="ar-SA"/>
      </w:rPr>
    </w:lvl>
    <w:lvl w:ilvl="5">
      <w:start w:val="0"/>
      <w:numFmt w:val="bullet"/>
      <w:lvlText w:val="•"/>
      <w:lvlJc w:val="left"/>
      <w:pPr>
        <w:ind w:left="5002" w:hanging="720"/>
      </w:pPr>
      <w:rPr>
        <w:rFonts w:hint="default"/>
        <w:lang w:val="tr-TR" w:eastAsia="en-US" w:bidi="ar-SA"/>
      </w:rPr>
    </w:lvl>
    <w:lvl w:ilvl="6">
      <w:start w:val="0"/>
      <w:numFmt w:val="bullet"/>
      <w:lvlText w:val="•"/>
      <w:lvlJc w:val="left"/>
      <w:pPr>
        <w:ind w:left="5929" w:hanging="720"/>
      </w:pPr>
      <w:rPr>
        <w:rFonts w:hint="default"/>
        <w:lang w:val="tr-TR" w:eastAsia="en-US" w:bidi="ar-SA"/>
      </w:rPr>
    </w:lvl>
    <w:lvl w:ilvl="7">
      <w:start w:val="0"/>
      <w:numFmt w:val="bullet"/>
      <w:lvlText w:val="•"/>
      <w:lvlJc w:val="left"/>
      <w:pPr>
        <w:ind w:left="6857" w:hanging="720"/>
      </w:pPr>
      <w:rPr>
        <w:rFonts w:hint="default"/>
        <w:lang w:val="tr-TR" w:eastAsia="en-US" w:bidi="ar-SA"/>
      </w:rPr>
    </w:lvl>
    <w:lvl w:ilvl="8">
      <w:start w:val="0"/>
      <w:numFmt w:val="bullet"/>
      <w:lvlText w:val="•"/>
      <w:lvlJc w:val="left"/>
      <w:pPr>
        <w:ind w:left="7784" w:hanging="720"/>
      </w:pPr>
      <w:rPr>
        <w:rFonts w:hint="default"/>
        <w:lang w:val="tr-TR"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35"/>
      <w:ind w:left="2224"/>
      <w:jc w:val="both"/>
    </w:pPr>
    <w:rPr>
      <w:rFonts w:ascii="Calibri" w:hAnsi="Calibri" w:eastAsia="Calibri" w:cs="Calibri"/>
      <w:sz w:val="22"/>
      <w:szCs w:val="22"/>
      <w:lang w:val="tr-TR" w:eastAsia="en-US" w:bidi="ar-SA"/>
    </w:rPr>
  </w:style>
  <w:style w:styleId="Heading1" w:type="paragraph">
    <w:name w:val="Heading 1"/>
    <w:basedOn w:val="Normal"/>
    <w:uiPriority w:val="1"/>
    <w:qFormat/>
    <w:pPr>
      <w:ind w:left="63"/>
      <w:outlineLvl w:val="1"/>
    </w:pPr>
    <w:rPr>
      <w:rFonts w:ascii="Calibri" w:hAnsi="Calibri" w:eastAsia="Calibri" w:cs="Calibri"/>
      <w:b/>
      <w:bCs/>
      <w:sz w:val="22"/>
      <w:szCs w:val="22"/>
      <w:lang w:val="tr-TR" w:eastAsia="en-US" w:bidi="ar-SA"/>
    </w:rPr>
  </w:style>
  <w:style w:styleId="ListParagraph" w:type="paragraph">
    <w:name w:val="List Paragraph"/>
    <w:basedOn w:val="Normal"/>
    <w:uiPriority w:val="1"/>
    <w:qFormat/>
    <w:pPr>
      <w:spacing w:before="135"/>
      <w:ind w:left="2224" w:hanging="358"/>
      <w:jc w:val="both"/>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Hazal</dc:creator>
  <dcterms:created xsi:type="dcterms:W3CDTF">2025-12-01T19:58:21Z</dcterms:created>
  <dcterms:modified xsi:type="dcterms:W3CDTF">2025-12-01T19:58:21Z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Microsoft 365 için</vt:lpwstr>
  </property>
  <property fmtid="{D5CDD505-2E9C-101B-9397-08002B2CF9AE}" pid="4" name="LastSaved">
    <vt:filetime>2025-12-01T00:00:00Z</vt:filetime>
  </property>
  <property fmtid="{D5CDD505-2E9C-101B-9397-08002B2CF9AE}" pid="5" name="Producer">
    <vt:lpwstr>Microsoft® Word Microsoft 365 için</vt:lpwstr>
  </property>
</Properties>
</file>